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4645" w:rsidRDefault="008E15DF">
      <w:pPr>
        <w:jc w:val="center"/>
      </w:pPr>
      <w:r>
        <w:rPr>
          <w:snapToGrid w:val="0"/>
          <w:w w:val="0"/>
          <w:sz w:val="0"/>
          <w:szCs w:val="0"/>
          <w:u w:color="000000"/>
          <w:shd w:val="clear" w:color="000000" w:fill="000000"/>
          <w:lang w:val="zh-CN" w:bidi="zh-CN"/>
        </w:rPr>
        <w:t xml:space="preserve"> </w:t>
      </w:r>
    </w:p>
    <w:p w:rsidR="00364645" w:rsidRDefault="008E15DF">
      <w:pPr>
        <w:jc w:val="center"/>
        <w:rPr>
          <w:rFonts w:ascii="PT Astra Serif" w:hAnsi="PT Astra Serif"/>
          <w:b/>
          <w:sz w:val="34"/>
        </w:rPr>
      </w:pPr>
      <w:r>
        <w:rPr>
          <w:rFonts w:ascii="PT Astra Serif" w:hAnsi="PT Astra Serif"/>
          <w:b/>
          <w:sz w:val="34"/>
        </w:rPr>
        <w:t xml:space="preserve">АДМИНИСТРАЦИЯ </w:t>
      </w:r>
    </w:p>
    <w:p w:rsidR="00364645" w:rsidRDefault="008E15DF">
      <w:pPr>
        <w:jc w:val="center"/>
        <w:rPr>
          <w:rFonts w:ascii="PT Astra Serif" w:hAnsi="PT Astra Serif"/>
          <w:b/>
          <w:sz w:val="34"/>
        </w:rPr>
      </w:pPr>
      <w:r>
        <w:rPr>
          <w:rFonts w:ascii="PT Astra Serif" w:hAnsi="PT Astra Serif"/>
          <w:b/>
          <w:sz w:val="34"/>
        </w:rPr>
        <w:t xml:space="preserve">МУНИЦИПАЛЬНОГО ОБРАЗОВАНИЯ </w:t>
      </w:r>
    </w:p>
    <w:p w:rsidR="00364645" w:rsidRDefault="008E15DF">
      <w:pPr>
        <w:jc w:val="center"/>
        <w:rPr>
          <w:rFonts w:ascii="PT Astra Serif" w:hAnsi="PT Astra Serif"/>
          <w:b/>
          <w:sz w:val="34"/>
        </w:rPr>
      </w:pPr>
      <w:r>
        <w:rPr>
          <w:rFonts w:ascii="PT Astra Serif" w:hAnsi="PT Astra Serif"/>
          <w:b/>
          <w:sz w:val="34"/>
        </w:rPr>
        <w:t xml:space="preserve">БОГОРОДИЦКИЙ РАЙОН </w:t>
      </w:r>
    </w:p>
    <w:p w:rsidR="00364645" w:rsidRDefault="00364645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:rsidR="00364645" w:rsidRDefault="008E15DF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>
        <w:rPr>
          <w:rFonts w:ascii="PT Astra Serif" w:hAnsi="PT Astra Serif"/>
          <w:b/>
          <w:sz w:val="33"/>
          <w:szCs w:val="33"/>
        </w:rPr>
        <w:t>ПОСТАНОВЛЕНИЕ</w:t>
      </w:r>
    </w:p>
    <w:p w:rsidR="00364645" w:rsidRDefault="00364645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p w:rsidR="00364645" w:rsidRDefault="00364645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p w:rsidR="00364645" w:rsidRDefault="00364645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364645">
        <w:trPr>
          <w:trHeight w:val="146"/>
        </w:trPr>
        <w:tc>
          <w:tcPr>
            <w:tcW w:w="5846" w:type="dxa"/>
            <w:shd w:val="clear" w:color="auto" w:fill="auto"/>
          </w:tcPr>
          <w:p w:rsidR="00364645" w:rsidRDefault="00954679">
            <w:pPr>
              <w:pStyle w:val="af8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</w:t>
            </w:r>
            <w:r w:rsidR="008E15DF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т</w:t>
            </w: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 23.06.2026</w:t>
            </w:r>
            <w:proofErr w:type="gramEnd"/>
          </w:p>
          <w:p w:rsidR="00954679" w:rsidRDefault="00954679">
            <w:pPr>
              <w:pStyle w:val="af8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409" w:type="dxa"/>
            <w:shd w:val="clear" w:color="auto" w:fill="auto"/>
          </w:tcPr>
          <w:p w:rsidR="00364645" w:rsidRDefault="008E15DF">
            <w:pPr>
              <w:pStyle w:val="af8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  <w:r w:rsidR="00954679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 523</w:t>
            </w:r>
          </w:p>
        </w:tc>
      </w:tr>
    </w:tbl>
    <w:p w:rsidR="00364645" w:rsidRDefault="00364645">
      <w:pPr>
        <w:rPr>
          <w:rFonts w:ascii="PT Astra Serif" w:hAnsi="PT Astra Serif" w:cs="PT Astra Serif"/>
          <w:sz w:val="28"/>
          <w:szCs w:val="28"/>
        </w:rPr>
      </w:pPr>
    </w:p>
    <w:p w:rsidR="00364645" w:rsidRDefault="00364645">
      <w:pPr>
        <w:rPr>
          <w:rFonts w:ascii="PT Astra Serif" w:hAnsi="PT Astra Serif" w:cs="PT Astra Serif"/>
          <w:sz w:val="28"/>
          <w:szCs w:val="28"/>
        </w:rPr>
      </w:pPr>
    </w:p>
    <w:p w:rsidR="00364645" w:rsidRDefault="00364645">
      <w:pPr>
        <w:jc w:val="right"/>
        <w:rPr>
          <w:rFonts w:ascii="PT Astra Serif" w:hAnsi="PT Astra Serif"/>
        </w:rPr>
      </w:pPr>
    </w:p>
    <w:p w:rsidR="00364645" w:rsidRDefault="008E15DF">
      <w:pPr>
        <w:ind w:left="709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 Об утверждении административного регламента предоставления администрацией муниципального образования Богородицкий район муниципальной услуги «Присвоение адреса объекта адресации, </w:t>
      </w:r>
      <w:proofErr w:type="gramStart"/>
      <w:r>
        <w:rPr>
          <w:rFonts w:ascii="PT Astra Serif" w:hAnsi="PT Astra Serif"/>
          <w:b/>
          <w:sz w:val="28"/>
          <w:szCs w:val="28"/>
        </w:rPr>
        <w:t>изменение</w:t>
      </w:r>
      <w:proofErr w:type="gramEnd"/>
      <w:r>
        <w:rPr>
          <w:rFonts w:ascii="PT Astra Serif" w:hAnsi="PT Astra Serif"/>
          <w:b/>
          <w:sz w:val="28"/>
          <w:szCs w:val="28"/>
        </w:rPr>
        <w:t xml:space="preserve"> и аннулирование такого адреса»</w:t>
      </w:r>
    </w:p>
    <w:p w:rsidR="00364645" w:rsidRDefault="00364645">
      <w:pPr>
        <w:jc w:val="center"/>
        <w:rPr>
          <w:rFonts w:ascii="PT Astra Serif" w:hAnsi="PT Astra Serif"/>
          <w:b/>
          <w:sz w:val="28"/>
          <w:szCs w:val="28"/>
        </w:rPr>
      </w:pPr>
    </w:p>
    <w:p w:rsidR="00364645" w:rsidRDefault="00364645">
      <w:pPr>
        <w:jc w:val="center"/>
        <w:rPr>
          <w:rFonts w:ascii="PT Astra Serif" w:hAnsi="PT Astra Serif"/>
          <w:b/>
          <w:sz w:val="28"/>
          <w:szCs w:val="28"/>
        </w:rPr>
      </w:pPr>
    </w:p>
    <w:p w:rsidR="00364645" w:rsidRDefault="008E15DF">
      <w:pPr>
        <w:pStyle w:val="ConsPlusNormal"/>
        <w:spacing w:line="360" w:lineRule="exact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постановлением </w:t>
      </w:r>
      <w:r>
        <w:rPr>
          <w:rFonts w:ascii="PT Astra Serif" w:hAnsi="PT Astra Serif"/>
          <w:sz w:val="28"/>
          <w:szCs w:val="28"/>
        </w:rPr>
        <w:t>администрации муниципального образования  Богородицкий район</w:t>
      </w:r>
      <w:r>
        <w:rPr>
          <w:rFonts w:ascii="PT Astra Serif" w:hAnsi="PT Astra Serif"/>
          <w:b/>
          <w:sz w:val="28"/>
          <w:szCs w:val="28"/>
        </w:rPr>
        <w:t xml:space="preserve"> </w:t>
      </w:r>
      <w:r>
        <w:rPr>
          <w:rFonts w:ascii="PT Astra Serif" w:hAnsi="PT Astra Serif" w:cs="Times New Roman"/>
          <w:sz w:val="28"/>
          <w:szCs w:val="28"/>
        </w:rPr>
        <w:t>от 21.08.2025 № 852 «Об утверждении Порядка разработки и утверждения административных регламентов предоставления муниципальных услуг администрацией муниципального образования Богородицкий район», на основании Устава Богородицкого  муниципального района Тул</w:t>
      </w:r>
      <w:r>
        <w:rPr>
          <w:rFonts w:ascii="PT Astra Serif" w:hAnsi="PT Astra Serif" w:cs="Times New Roman"/>
          <w:sz w:val="28"/>
          <w:szCs w:val="28"/>
        </w:rPr>
        <w:t xml:space="preserve">ьской области администрация муниципального образования </w:t>
      </w:r>
      <w:r>
        <w:rPr>
          <w:rFonts w:ascii="PT Astra Serif" w:hAnsi="PT Astra Serif"/>
          <w:sz w:val="28"/>
          <w:szCs w:val="28"/>
        </w:rPr>
        <w:t>Богородицкий район</w:t>
      </w:r>
      <w:r>
        <w:rPr>
          <w:rFonts w:ascii="PT Astra Serif" w:hAnsi="PT Astra Serif"/>
          <w:b/>
          <w:sz w:val="28"/>
          <w:szCs w:val="28"/>
        </w:rPr>
        <w:t xml:space="preserve"> </w:t>
      </w:r>
      <w:r>
        <w:rPr>
          <w:rFonts w:ascii="PT Astra Serif" w:hAnsi="PT Astra Serif" w:cs="Times New Roman"/>
          <w:sz w:val="28"/>
          <w:szCs w:val="28"/>
        </w:rPr>
        <w:t>ПОСТАНОВЛЯЕТ:</w:t>
      </w:r>
    </w:p>
    <w:p w:rsidR="00364645" w:rsidRDefault="008E15DF">
      <w:pPr>
        <w:spacing w:line="360" w:lineRule="exact"/>
        <w:ind w:firstLine="72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1.Утвердить </w:t>
      </w:r>
      <w:hyperlink r:id="rId6" w:history="1">
        <w:r>
          <w:rPr>
            <w:rStyle w:val="a6"/>
            <w:rFonts w:ascii="PT Astra Serif" w:hAnsi="PT Astra Serif"/>
            <w:color w:val="000000" w:themeColor="text1"/>
            <w:sz w:val="28"/>
            <w:szCs w:val="28"/>
            <w:u w:val="none"/>
          </w:rPr>
          <w:t>административный регламент</w:t>
        </w:r>
      </w:hyperlink>
      <w:r>
        <w:rPr>
          <w:rFonts w:ascii="PT Astra Serif" w:hAnsi="PT Astra Serif"/>
          <w:sz w:val="28"/>
          <w:szCs w:val="28"/>
        </w:rPr>
        <w:t xml:space="preserve"> предоставления администрацией муниципальног</w:t>
      </w:r>
      <w:r>
        <w:rPr>
          <w:rFonts w:ascii="PT Astra Serif" w:hAnsi="PT Astra Serif"/>
          <w:sz w:val="28"/>
          <w:szCs w:val="28"/>
        </w:rPr>
        <w:t xml:space="preserve">о </w:t>
      </w:r>
      <w:proofErr w:type="gramStart"/>
      <w:r>
        <w:rPr>
          <w:rFonts w:ascii="PT Astra Serif" w:hAnsi="PT Astra Serif"/>
          <w:sz w:val="28"/>
          <w:szCs w:val="28"/>
        </w:rPr>
        <w:t>образования  Богородицкий</w:t>
      </w:r>
      <w:proofErr w:type="gramEnd"/>
      <w:r>
        <w:rPr>
          <w:rFonts w:ascii="PT Astra Serif" w:hAnsi="PT Astra Serif"/>
          <w:sz w:val="28"/>
          <w:szCs w:val="28"/>
        </w:rPr>
        <w:t xml:space="preserve"> район муниципальной услуги «Присвоение адреса объекта адресации, изменение и аннулирование такого адреса» (приложение).</w:t>
      </w:r>
    </w:p>
    <w:p w:rsidR="00364645" w:rsidRDefault="008E15DF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2.Признать утратившим силу</w:t>
      </w:r>
      <w:r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постановление администрации муниципального образования Богородицкий район от </w:t>
      </w:r>
      <w:r>
        <w:rPr>
          <w:rFonts w:ascii="PT Astra Serif" w:hAnsi="PT Astra Serif"/>
          <w:sz w:val="28"/>
          <w:szCs w:val="28"/>
        </w:rPr>
        <w:t>17.1</w:t>
      </w:r>
      <w:r>
        <w:rPr>
          <w:rFonts w:ascii="PT Astra Serif" w:hAnsi="PT Astra Serif"/>
          <w:sz w:val="28"/>
          <w:szCs w:val="28"/>
        </w:rPr>
        <w:t>2.2025</w:t>
      </w:r>
      <w:r>
        <w:rPr>
          <w:rFonts w:ascii="PT Astra Serif" w:hAnsi="PT Astra Serif"/>
          <w:sz w:val="28"/>
          <w:szCs w:val="28"/>
        </w:rPr>
        <w:t xml:space="preserve"> №</w:t>
      </w:r>
      <w:r>
        <w:rPr>
          <w:rFonts w:ascii="PT Astra Serif" w:hAnsi="PT Astra Serif"/>
          <w:sz w:val="28"/>
          <w:szCs w:val="28"/>
        </w:rPr>
        <w:t>1279</w:t>
      </w:r>
      <w:r>
        <w:rPr>
          <w:rFonts w:ascii="PT Astra Serif" w:hAnsi="PT Astra Serif"/>
          <w:sz w:val="28"/>
          <w:szCs w:val="28"/>
        </w:rPr>
        <w:t xml:space="preserve"> «Присвоение адреса объекта адресации, изменение и аннулирование такого адреса».</w:t>
      </w:r>
    </w:p>
    <w:p w:rsidR="00364645" w:rsidRDefault="008E15DF">
      <w:pPr>
        <w:spacing w:line="360" w:lineRule="exact"/>
        <w:ind w:right="-1"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3.Отделу делопроизводства и контроля администрации муниципального образования Богородицкий район опубликовать настоящее постановление в средстве </w:t>
      </w:r>
      <w:r>
        <w:rPr>
          <w:rFonts w:ascii="PT Astra Serif" w:hAnsi="PT Astra Serif"/>
          <w:sz w:val="28"/>
        </w:rPr>
        <w:lastRenderedPageBreak/>
        <w:t>массовой информаци</w:t>
      </w:r>
      <w:r>
        <w:rPr>
          <w:rFonts w:ascii="PT Astra Serif" w:hAnsi="PT Astra Serif"/>
          <w:sz w:val="28"/>
        </w:rPr>
        <w:t>и - сетевом издании органов местного самоуправления, входящих в состав Богородицкого района </w:t>
      </w:r>
      <w:hyperlink r:id="rId7" w:tgtFrame="_blank" w:history="1">
        <w:r>
          <w:rPr>
            <w:rFonts w:ascii="PT Astra Serif" w:hAnsi="PT Astra Serif"/>
            <w:sz w:val="28"/>
          </w:rPr>
          <w:t>https://biblioteka-bog.ru/</w:t>
        </w:r>
      </w:hyperlink>
      <w:r>
        <w:rPr>
          <w:rFonts w:ascii="PT Astra Serif" w:hAnsi="PT Astra Serif"/>
          <w:sz w:val="28"/>
        </w:rPr>
        <w:t>и обнародовать настоящее постановление в местах для обнародования.</w:t>
      </w:r>
    </w:p>
    <w:p w:rsidR="00364645" w:rsidRDefault="008E15DF">
      <w:pPr>
        <w:spacing w:line="360" w:lineRule="exact"/>
        <w:ind w:right="-1"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4.Сектору информ</w:t>
      </w:r>
      <w:r>
        <w:rPr>
          <w:rFonts w:ascii="PT Astra Serif" w:hAnsi="PT Astra Serif"/>
          <w:sz w:val="28"/>
        </w:rPr>
        <w:t>ационного обеспечения администрации муниципального образования Богородицкий район разместить настоящее постановление на официальном сайте муниципального образования Богородицкий район.</w:t>
      </w:r>
    </w:p>
    <w:p w:rsidR="00364645" w:rsidRDefault="008E15DF">
      <w:pPr>
        <w:tabs>
          <w:tab w:val="left" w:pos="709"/>
        </w:tabs>
        <w:ind w:left="-426" w:firstLine="906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5.Постановление вступает в силу со дня обнародования.</w:t>
      </w:r>
    </w:p>
    <w:p w:rsidR="00364645" w:rsidRDefault="00364645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364645" w:rsidRDefault="00364645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tbl>
      <w:tblPr>
        <w:tblStyle w:val="af2"/>
        <w:tblpPr w:leftFromText="180" w:rightFromText="180" w:vertAnchor="text" w:horzAnchor="page" w:tblpX="1280" w:tblpY="363"/>
        <w:tblOverlap w:val="nev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46"/>
        <w:gridCol w:w="2608"/>
        <w:gridCol w:w="3151"/>
      </w:tblGrid>
      <w:tr w:rsidR="00364645">
        <w:trPr>
          <w:trHeight w:val="229"/>
        </w:trPr>
        <w:tc>
          <w:tcPr>
            <w:tcW w:w="2178" w:type="pct"/>
          </w:tcPr>
          <w:p w:rsidR="00364645" w:rsidRDefault="008E15DF">
            <w:pPr>
              <w:pStyle w:val="af8"/>
              <w:ind w:right="-119"/>
              <w:jc w:val="center"/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  <w:t>Глава администр</w:t>
            </w:r>
            <w:r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  <w:t xml:space="preserve">ации </w:t>
            </w:r>
          </w:p>
          <w:p w:rsidR="00364645" w:rsidRDefault="008E15DF">
            <w:pPr>
              <w:pStyle w:val="af8"/>
              <w:ind w:right="-119"/>
              <w:jc w:val="center"/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  <w:t>муниципального</w:t>
            </w:r>
            <w:proofErr w:type="gramEnd"/>
            <w:r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  <w:t xml:space="preserve"> образования </w:t>
            </w:r>
          </w:p>
          <w:p w:rsidR="00364645" w:rsidRDefault="008E15DF">
            <w:pPr>
              <w:pStyle w:val="af8"/>
              <w:ind w:right="-119"/>
              <w:jc w:val="center"/>
              <w:rPr>
                <w:rFonts w:ascii="PT Astra Serif" w:eastAsia="Calibri" w:hAnsi="PT Astra Serif"/>
                <w:b/>
                <w:lang w:eastAsia="en-US"/>
              </w:rPr>
            </w:pPr>
            <w:r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  <w:t>Богородицкий район</w:t>
            </w:r>
          </w:p>
        </w:tc>
        <w:tc>
          <w:tcPr>
            <w:tcW w:w="1278" w:type="pct"/>
            <w:vAlign w:val="center"/>
          </w:tcPr>
          <w:p w:rsidR="00364645" w:rsidRDefault="00364645">
            <w:pPr>
              <w:jc w:val="center"/>
              <w:rPr>
                <w:rFonts w:ascii="PT Astra Serif" w:eastAsia="Calibri" w:hAnsi="PT Astra Serif"/>
              </w:rPr>
            </w:pPr>
          </w:p>
        </w:tc>
        <w:tc>
          <w:tcPr>
            <w:tcW w:w="1544" w:type="pct"/>
            <w:vAlign w:val="bottom"/>
          </w:tcPr>
          <w:p w:rsidR="00364645" w:rsidRDefault="008E15DF">
            <w:pPr>
              <w:jc w:val="right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  <w:t>В.В. Игонин</w:t>
            </w:r>
          </w:p>
        </w:tc>
      </w:tr>
    </w:tbl>
    <w:p w:rsidR="00364645" w:rsidRDefault="00364645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364645" w:rsidRDefault="00364645">
      <w:pPr>
        <w:pStyle w:val="ConsPlusTitle"/>
        <w:ind w:left="6120"/>
        <w:jc w:val="right"/>
        <w:rPr>
          <w:rFonts w:ascii="PT Astra Serif" w:hAnsi="PT Astra Serif" w:cs="Times New Roman"/>
          <w:b w:val="0"/>
          <w:bCs w:val="0"/>
          <w:sz w:val="28"/>
          <w:szCs w:val="28"/>
        </w:rPr>
      </w:pPr>
    </w:p>
    <w:p w:rsidR="00364645" w:rsidRDefault="00364645">
      <w:pPr>
        <w:pStyle w:val="ConsPlusTitle"/>
        <w:ind w:left="6120"/>
        <w:jc w:val="right"/>
        <w:rPr>
          <w:rFonts w:ascii="PT Astra Serif" w:hAnsi="PT Astra Serif" w:cs="Times New Roman"/>
          <w:b w:val="0"/>
          <w:bCs w:val="0"/>
          <w:sz w:val="28"/>
          <w:szCs w:val="28"/>
        </w:rPr>
      </w:pPr>
    </w:p>
    <w:p w:rsidR="00364645" w:rsidRDefault="00364645">
      <w:pPr>
        <w:pStyle w:val="ConsPlusTitle"/>
        <w:ind w:left="6120"/>
        <w:jc w:val="right"/>
        <w:rPr>
          <w:rFonts w:ascii="PT Astra Serif" w:hAnsi="PT Astra Serif" w:cs="Times New Roman"/>
          <w:b w:val="0"/>
          <w:bCs w:val="0"/>
          <w:sz w:val="28"/>
          <w:szCs w:val="28"/>
        </w:rPr>
      </w:pPr>
    </w:p>
    <w:p w:rsidR="00364645" w:rsidRDefault="00364645">
      <w:pPr>
        <w:pStyle w:val="ConsPlusTitle"/>
        <w:ind w:left="6120"/>
        <w:jc w:val="right"/>
        <w:rPr>
          <w:rFonts w:ascii="PT Astra Serif" w:hAnsi="PT Astra Serif" w:cs="Times New Roman"/>
          <w:b w:val="0"/>
          <w:bCs w:val="0"/>
          <w:sz w:val="28"/>
          <w:szCs w:val="28"/>
        </w:rPr>
      </w:pPr>
    </w:p>
    <w:p w:rsidR="00364645" w:rsidRDefault="00364645">
      <w:pPr>
        <w:pStyle w:val="ConsPlusTitle"/>
        <w:ind w:left="6120"/>
        <w:jc w:val="right"/>
        <w:rPr>
          <w:rFonts w:ascii="PT Astra Serif" w:hAnsi="PT Astra Serif" w:cs="Times New Roman"/>
          <w:b w:val="0"/>
          <w:bCs w:val="0"/>
          <w:sz w:val="28"/>
          <w:szCs w:val="28"/>
        </w:rPr>
      </w:pPr>
    </w:p>
    <w:p w:rsidR="00364645" w:rsidRDefault="00364645">
      <w:pPr>
        <w:pStyle w:val="ConsPlusTitle"/>
        <w:ind w:left="6120"/>
        <w:jc w:val="right"/>
        <w:rPr>
          <w:rFonts w:ascii="PT Astra Serif" w:hAnsi="PT Astra Serif" w:cs="Times New Roman"/>
          <w:b w:val="0"/>
          <w:bCs w:val="0"/>
          <w:sz w:val="28"/>
          <w:szCs w:val="28"/>
        </w:rPr>
      </w:pPr>
    </w:p>
    <w:p w:rsidR="00364645" w:rsidRDefault="00364645">
      <w:pPr>
        <w:pStyle w:val="ConsPlusTitle"/>
        <w:ind w:left="6120"/>
        <w:jc w:val="right"/>
        <w:rPr>
          <w:rFonts w:ascii="PT Astra Serif" w:hAnsi="PT Astra Serif" w:cs="Times New Roman"/>
          <w:b w:val="0"/>
          <w:bCs w:val="0"/>
          <w:sz w:val="28"/>
          <w:szCs w:val="28"/>
        </w:rPr>
      </w:pPr>
    </w:p>
    <w:p w:rsidR="00364645" w:rsidRDefault="00364645">
      <w:pPr>
        <w:pStyle w:val="ConsPlusTitle"/>
        <w:ind w:left="6120"/>
        <w:jc w:val="right"/>
        <w:rPr>
          <w:rFonts w:ascii="PT Astra Serif" w:hAnsi="PT Astra Serif" w:cs="Times New Roman"/>
          <w:b w:val="0"/>
          <w:bCs w:val="0"/>
          <w:sz w:val="28"/>
          <w:szCs w:val="28"/>
        </w:rPr>
      </w:pPr>
    </w:p>
    <w:p w:rsidR="00364645" w:rsidRDefault="00364645">
      <w:pPr>
        <w:pStyle w:val="ConsPlusTitle"/>
        <w:ind w:left="6120"/>
        <w:jc w:val="right"/>
        <w:rPr>
          <w:rFonts w:ascii="PT Astra Serif" w:hAnsi="PT Astra Serif" w:cs="Times New Roman"/>
          <w:b w:val="0"/>
          <w:bCs w:val="0"/>
          <w:sz w:val="28"/>
          <w:szCs w:val="28"/>
        </w:rPr>
      </w:pPr>
    </w:p>
    <w:p w:rsidR="00364645" w:rsidRDefault="00364645">
      <w:pPr>
        <w:pStyle w:val="ConsPlusTitle"/>
        <w:ind w:left="6120"/>
        <w:jc w:val="right"/>
        <w:rPr>
          <w:rFonts w:ascii="PT Astra Serif" w:hAnsi="PT Astra Serif" w:cs="Times New Roman"/>
          <w:b w:val="0"/>
          <w:bCs w:val="0"/>
          <w:sz w:val="28"/>
          <w:szCs w:val="28"/>
        </w:rPr>
      </w:pPr>
    </w:p>
    <w:p w:rsidR="00364645" w:rsidRDefault="00364645">
      <w:pPr>
        <w:pStyle w:val="ConsPlusTitle"/>
        <w:ind w:left="6120"/>
        <w:jc w:val="right"/>
        <w:rPr>
          <w:rFonts w:ascii="PT Astra Serif" w:hAnsi="PT Astra Serif" w:cs="Times New Roman"/>
          <w:b w:val="0"/>
          <w:bCs w:val="0"/>
          <w:sz w:val="28"/>
          <w:szCs w:val="28"/>
        </w:rPr>
      </w:pPr>
    </w:p>
    <w:p w:rsidR="00364645" w:rsidRDefault="00364645">
      <w:pPr>
        <w:pStyle w:val="ConsPlusTitle"/>
        <w:ind w:left="6120"/>
        <w:jc w:val="right"/>
        <w:rPr>
          <w:rFonts w:ascii="PT Astra Serif" w:hAnsi="PT Astra Serif" w:cs="Times New Roman"/>
          <w:b w:val="0"/>
          <w:bCs w:val="0"/>
          <w:sz w:val="28"/>
          <w:szCs w:val="28"/>
        </w:rPr>
      </w:pPr>
    </w:p>
    <w:p w:rsidR="00364645" w:rsidRDefault="00364645">
      <w:pPr>
        <w:pStyle w:val="ConsPlusTitle"/>
        <w:ind w:left="6120"/>
        <w:jc w:val="right"/>
        <w:rPr>
          <w:rFonts w:ascii="PT Astra Serif" w:hAnsi="PT Astra Serif" w:cs="Times New Roman"/>
          <w:b w:val="0"/>
          <w:bCs w:val="0"/>
          <w:sz w:val="28"/>
          <w:szCs w:val="28"/>
        </w:rPr>
      </w:pPr>
    </w:p>
    <w:p w:rsidR="00364645" w:rsidRDefault="00364645">
      <w:pPr>
        <w:pStyle w:val="ConsPlusTitle"/>
        <w:ind w:left="6120"/>
        <w:jc w:val="right"/>
        <w:rPr>
          <w:rFonts w:ascii="PT Astra Serif" w:hAnsi="PT Astra Serif" w:cs="Times New Roman"/>
          <w:b w:val="0"/>
          <w:bCs w:val="0"/>
          <w:sz w:val="28"/>
          <w:szCs w:val="28"/>
        </w:rPr>
      </w:pPr>
    </w:p>
    <w:p w:rsidR="00364645" w:rsidRDefault="00364645">
      <w:pPr>
        <w:pStyle w:val="ConsPlusTitle"/>
        <w:ind w:left="6120"/>
        <w:jc w:val="right"/>
        <w:rPr>
          <w:rFonts w:ascii="PT Astra Serif" w:hAnsi="PT Astra Serif" w:cs="Times New Roman"/>
          <w:b w:val="0"/>
          <w:bCs w:val="0"/>
          <w:sz w:val="28"/>
          <w:szCs w:val="28"/>
        </w:rPr>
      </w:pPr>
    </w:p>
    <w:p w:rsidR="00364645" w:rsidRDefault="00364645">
      <w:pPr>
        <w:pStyle w:val="ConsPlusTitle"/>
        <w:ind w:left="6120"/>
        <w:jc w:val="right"/>
        <w:rPr>
          <w:rFonts w:ascii="PT Astra Serif" w:hAnsi="PT Astra Serif" w:cs="Times New Roman"/>
          <w:b w:val="0"/>
          <w:bCs w:val="0"/>
          <w:sz w:val="28"/>
          <w:szCs w:val="28"/>
        </w:rPr>
      </w:pPr>
    </w:p>
    <w:p w:rsidR="00364645" w:rsidRDefault="00364645">
      <w:pPr>
        <w:pStyle w:val="ConsPlusTitle"/>
        <w:ind w:left="6120"/>
        <w:jc w:val="right"/>
        <w:rPr>
          <w:rFonts w:ascii="PT Astra Serif" w:hAnsi="PT Astra Serif" w:cs="Times New Roman"/>
          <w:b w:val="0"/>
          <w:bCs w:val="0"/>
          <w:sz w:val="28"/>
          <w:szCs w:val="28"/>
        </w:rPr>
      </w:pPr>
    </w:p>
    <w:p w:rsidR="00364645" w:rsidRDefault="00364645">
      <w:pPr>
        <w:pStyle w:val="ConsPlusTitle"/>
        <w:ind w:left="6120"/>
        <w:jc w:val="right"/>
        <w:rPr>
          <w:rFonts w:ascii="PT Astra Serif" w:hAnsi="PT Astra Serif" w:cs="Times New Roman"/>
          <w:b w:val="0"/>
          <w:bCs w:val="0"/>
          <w:sz w:val="28"/>
          <w:szCs w:val="28"/>
        </w:rPr>
      </w:pPr>
    </w:p>
    <w:p w:rsidR="00364645" w:rsidRDefault="00364645">
      <w:pPr>
        <w:pStyle w:val="ConsPlusTitle"/>
        <w:ind w:left="6120"/>
        <w:jc w:val="right"/>
        <w:rPr>
          <w:rFonts w:ascii="PT Astra Serif" w:hAnsi="PT Astra Serif" w:cs="Times New Roman"/>
          <w:b w:val="0"/>
          <w:bCs w:val="0"/>
          <w:sz w:val="28"/>
          <w:szCs w:val="28"/>
        </w:rPr>
      </w:pPr>
    </w:p>
    <w:p w:rsidR="00364645" w:rsidRDefault="00364645">
      <w:pPr>
        <w:pStyle w:val="ConsPlusTitle"/>
        <w:ind w:left="6120"/>
        <w:jc w:val="right"/>
        <w:rPr>
          <w:rFonts w:ascii="PT Astra Serif" w:hAnsi="PT Astra Serif" w:cs="Times New Roman"/>
          <w:b w:val="0"/>
          <w:bCs w:val="0"/>
          <w:sz w:val="28"/>
          <w:szCs w:val="28"/>
        </w:rPr>
      </w:pPr>
    </w:p>
    <w:p w:rsidR="00364645" w:rsidRDefault="00364645">
      <w:pPr>
        <w:pStyle w:val="ConsPlusTitle"/>
        <w:ind w:left="6120"/>
        <w:jc w:val="right"/>
        <w:rPr>
          <w:rFonts w:ascii="PT Astra Serif" w:hAnsi="PT Astra Serif" w:cs="Times New Roman"/>
          <w:b w:val="0"/>
          <w:bCs w:val="0"/>
          <w:sz w:val="28"/>
          <w:szCs w:val="28"/>
        </w:rPr>
      </w:pPr>
    </w:p>
    <w:p w:rsidR="00364645" w:rsidRDefault="00364645">
      <w:pPr>
        <w:pStyle w:val="ConsPlusTitle"/>
        <w:ind w:left="6120"/>
        <w:jc w:val="right"/>
        <w:rPr>
          <w:rFonts w:ascii="PT Astra Serif" w:hAnsi="PT Astra Serif" w:cs="Times New Roman"/>
          <w:b w:val="0"/>
          <w:bCs w:val="0"/>
          <w:sz w:val="28"/>
          <w:szCs w:val="28"/>
        </w:rPr>
      </w:pPr>
    </w:p>
    <w:p w:rsidR="00364645" w:rsidRDefault="00364645">
      <w:pPr>
        <w:pStyle w:val="ConsPlusTitle"/>
        <w:ind w:left="6120"/>
        <w:jc w:val="right"/>
        <w:rPr>
          <w:rFonts w:ascii="PT Astra Serif" w:hAnsi="PT Astra Serif" w:cs="Times New Roman"/>
          <w:b w:val="0"/>
          <w:bCs w:val="0"/>
          <w:sz w:val="28"/>
          <w:szCs w:val="28"/>
        </w:rPr>
      </w:pPr>
    </w:p>
    <w:p w:rsidR="00364645" w:rsidRDefault="00364645">
      <w:pPr>
        <w:pStyle w:val="ConsPlusTitle"/>
        <w:ind w:left="6120"/>
        <w:jc w:val="right"/>
        <w:rPr>
          <w:rFonts w:ascii="PT Astra Serif" w:hAnsi="PT Astra Serif" w:cs="Times New Roman"/>
          <w:b w:val="0"/>
          <w:bCs w:val="0"/>
          <w:sz w:val="28"/>
          <w:szCs w:val="28"/>
        </w:rPr>
      </w:pPr>
    </w:p>
    <w:p w:rsidR="00364645" w:rsidRDefault="00364645">
      <w:pPr>
        <w:pStyle w:val="ConsPlusTitle"/>
        <w:ind w:left="6120"/>
        <w:jc w:val="right"/>
        <w:rPr>
          <w:rFonts w:ascii="PT Astra Serif" w:hAnsi="PT Astra Serif" w:cs="Times New Roman"/>
          <w:b w:val="0"/>
          <w:bCs w:val="0"/>
          <w:sz w:val="28"/>
          <w:szCs w:val="28"/>
        </w:rPr>
      </w:pPr>
    </w:p>
    <w:p w:rsidR="00364645" w:rsidRDefault="00364645">
      <w:pPr>
        <w:pStyle w:val="ConsPlusTitle"/>
        <w:ind w:left="6120"/>
        <w:jc w:val="right"/>
        <w:rPr>
          <w:rFonts w:ascii="PT Astra Serif" w:hAnsi="PT Astra Serif" w:cs="Times New Roman"/>
          <w:b w:val="0"/>
          <w:bCs w:val="0"/>
          <w:sz w:val="28"/>
          <w:szCs w:val="28"/>
        </w:rPr>
      </w:pPr>
    </w:p>
    <w:p w:rsidR="00364645" w:rsidRDefault="00364645">
      <w:pPr>
        <w:pStyle w:val="ConsPlusTitle"/>
        <w:ind w:left="6120"/>
        <w:jc w:val="right"/>
        <w:rPr>
          <w:rFonts w:ascii="PT Astra Serif" w:hAnsi="PT Astra Serif" w:cs="Times New Roman"/>
          <w:b w:val="0"/>
          <w:bCs w:val="0"/>
          <w:sz w:val="28"/>
          <w:szCs w:val="28"/>
        </w:rPr>
      </w:pPr>
    </w:p>
    <w:p w:rsidR="00364645" w:rsidRDefault="00364645">
      <w:pPr>
        <w:pStyle w:val="ConsPlusTitle"/>
        <w:ind w:left="6120"/>
        <w:jc w:val="right"/>
        <w:rPr>
          <w:rFonts w:ascii="PT Astra Serif" w:hAnsi="PT Astra Serif" w:cs="Times New Roman"/>
          <w:b w:val="0"/>
          <w:bCs w:val="0"/>
          <w:sz w:val="28"/>
          <w:szCs w:val="28"/>
        </w:rPr>
      </w:pPr>
    </w:p>
    <w:p w:rsidR="00364645" w:rsidRDefault="00364645">
      <w:pPr>
        <w:pStyle w:val="ConsPlusTitle"/>
        <w:ind w:left="6120"/>
        <w:jc w:val="right"/>
        <w:rPr>
          <w:rFonts w:ascii="PT Astra Serif" w:hAnsi="PT Astra Serif" w:cs="Times New Roman"/>
          <w:b w:val="0"/>
          <w:bCs w:val="0"/>
          <w:sz w:val="28"/>
          <w:szCs w:val="28"/>
        </w:rPr>
      </w:pPr>
    </w:p>
    <w:p w:rsidR="00364645" w:rsidRDefault="00364645">
      <w:pPr>
        <w:pStyle w:val="ConsPlusTitle"/>
        <w:ind w:left="6120"/>
        <w:jc w:val="right"/>
        <w:rPr>
          <w:rFonts w:ascii="PT Astra Serif" w:hAnsi="PT Astra Serif" w:cs="Times New Roman"/>
          <w:b w:val="0"/>
          <w:bCs w:val="0"/>
          <w:sz w:val="28"/>
          <w:szCs w:val="28"/>
        </w:rPr>
      </w:pPr>
    </w:p>
    <w:p w:rsidR="00364645" w:rsidRDefault="00364645">
      <w:pPr>
        <w:pStyle w:val="ConsPlusTitle"/>
        <w:ind w:left="6120"/>
        <w:jc w:val="right"/>
        <w:rPr>
          <w:rFonts w:ascii="PT Astra Serif" w:hAnsi="PT Astra Serif" w:cs="Times New Roman"/>
          <w:b w:val="0"/>
          <w:bCs w:val="0"/>
          <w:sz w:val="28"/>
          <w:szCs w:val="28"/>
        </w:rPr>
      </w:pPr>
    </w:p>
    <w:p w:rsidR="00364645" w:rsidRDefault="00364645">
      <w:pPr>
        <w:pStyle w:val="ConsPlusTitle"/>
        <w:ind w:left="6120"/>
        <w:jc w:val="right"/>
        <w:rPr>
          <w:rFonts w:ascii="PT Astra Serif" w:hAnsi="PT Astra Serif" w:cs="Times New Roman"/>
          <w:b w:val="0"/>
          <w:bCs w:val="0"/>
          <w:sz w:val="28"/>
          <w:szCs w:val="28"/>
        </w:rPr>
      </w:pPr>
    </w:p>
    <w:p w:rsidR="00364645" w:rsidRDefault="00364645">
      <w:pPr>
        <w:pStyle w:val="ConsPlusTitle"/>
        <w:ind w:left="6120"/>
        <w:jc w:val="right"/>
        <w:rPr>
          <w:rFonts w:ascii="PT Astra Serif" w:hAnsi="PT Astra Serif" w:cs="Times New Roman"/>
          <w:b w:val="0"/>
          <w:bCs w:val="0"/>
          <w:sz w:val="28"/>
          <w:szCs w:val="28"/>
        </w:rPr>
      </w:pPr>
    </w:p>
    <w:p w:rsidR="00364645" w:rsidRDefault="00364645">
      <w:pPr>
        <w:pStyle w:val="ConsPlusTitle"/>
        <w:jc w:val="both"/>
        <w:rPr>
          <w:rFonts w:ascii="PT Astra Serif" w:hAnsi="PT Astra Serif" w:cs="Times New Roman"/>
          <w:b w:val="0"/>
          <w:bCs w:val="0"/>
          <w:sz w:val="28"/>
          <w:szCs w:val="28"/>
        </w:rPr>
      </w:pPr>
    </w:p>
    <w:p w:rsidR="00364645" w:rsidRDefault="008E15DF">
      <w:pPr>
        <w:pStyle w:val="ConsPlusTitle"/>
        <w:ind w:left="6120"/>
        <w:jc w:val="right"/>
        <w:rPr>
          <w:rFonts w:ascii="PT Astra Serif" w:hAnsi="PT Astra Serif" w:cs="Times New Roman"/>
          <w:b w:val="0"/>
          <w:bCs w:val="0"/>
          <w:sz w:val="28"/>
          <w:szCs w:val="28"/>
        </w:rPr>
      </w:pPr>
      <w:r>
        <w:rPr>
          <w:rFonts w:ascii="PT Astra Serif" w:hAnsi="PT Astra Serif" w:cs="Times New Roman"/>
          <w:b w:val="0"/>
          <w:bCs w:val="0"/>
          <w:sz w:val="28"/>
          <w:szCs w:val="28"/>
        </w:rPr>
        <w:t xml:space="preserve">Приложение </w:t>
      </w:r>
    </w:p>
    <w:p w:rsidR="00364645" w:rsidRDefault="008E15DF" w:rsidP="00954679">
      <w:pPr>
        <w:pStyle w:val="ConsPlusTitle"/>
        <w:ind w:left="6120"/>
        <w:jc w:val="right"/>
        <w:rPr>
          <w:rFonts w:ascii="PT Astra Serif" w:hAnsi="PT Astra Serif" w:cs="Times New Roman"/>
          <w:b w:val="0"/>
          <w:bCs w:val="0"/>
          <w:sz w:val="28"/>
          <w:szCs w:val="28"/>
        </w:rPr>
      </w:pPr>
      <w:proofErr w:type="gramStart"/>
      <w:r>
        <w:rPr>
          <w:rFonts w:ascii="PT Astra Serif" w:hAnsi="PT Astra Serif" w:cs="Times New Roman"/>
          <w:b w:val="0"/>
          <w:bCs w:val="0"/>
          <w:sz w:val="28"/>
          <w:szCs w:val="28"/>
        </w:rPr>
        <w:t>к</w:t>
      </w:r>
      <w:proofErr w:type="gramEnd"/>
      <w:r>
        <w:rPr>
          <w:rFonts w:ascii="PT Astra Serif" w:hAnsi="PT Astra Serif" w:cs="Times New Roman"/>
          <w:b w:val="0"/>
          <w:bCs w:val="0"/>
          <w:sz w:val="28"/>
          <w:szCs w:val="28"/>
        </w:rPr>
        <w:t xml:space="preserve"> Постановлению администрации муниципальног</w:t>
      </w:r>
      <w:r w:rsidR="00954679">
        <w:rPr>
          <w:rFonts w:ascii="PT Astra Serif" w:hAnsi="PT Astra Serif" w:cs="Times New Roman"/>
          <w:b w:val="0"/>
          <w:bCs w:val="0"/>
          <w:sz w:val="28"/>
          <w:szCs w:val="28"/>
        </w:rPr>
        <w:t>о образования Богородицкий район</w:t>
      </w:r>
      <w:r>
        <w:rPr>
          <w:rFonts w:ascii="PT Astra Serif" w:hAnsi="PT Astra Serif" w:cs="Times New Roman"/>
          <w:b w:val="0"/>
          <w:bCs w:val="0"/>
          <w:sz w:val="28"/>
          <w:szCs w:val="28"/>
        </w:rPr>
        <w:t>_</w:t>
      </w:r>
    </w:p>
    <w:p w:rsidR="00364645" w:rsidRPr="00954679" w:rsidRDefault="00954679">
      <w:pPr>
        <w:widowControl w:val="0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b/>
          <w:sz w:val="28"/>
        </w:rPr>
        <w:tab/>
      </w:r>
      <w:r>
        <w:rPr>
          <w:rFonts w:ascii="PT Astra Serif" w:hAnsi="PT Astra Serif"/>
          <w:b/>
          <w:sz w:val="28"/>
        </w:rPr>
        <w:tab/>
      </w:r>
      <w:r>
        <w:rPr>
          <w:rFonts w:ascii="PT Astra Serif" w:hAnsi="PT Astra Serif"/>
          <w:b/>
          <w:sz w:val="28"/>
        </w:rPr>
        <w:tab/>
      </w:r>
      <w:r>
        <w:rPr>
          <w:rFonts w:ascii="PT Astra Serif" w:hAnsi="PT Astra Serif"/>
          <w:b/>
          <w:sz w:val="28"/>
        </w:rPr>
        <w:tab/>
      </w:r>
      <w:r>
        <w:rPr>
          <w:rFonts w:ascii="PT Astra Serif" w:hAnsi="PT Astra Serif"/>
          <w:b/>
          <w:sz w:val="28"/>
        </w:rPr>
        <w:tab/>
      </w:r>
      <w:r>
        <w:rPr>
          <w:rFonts w:ascii="PT Astra Serif" w:hAnsi="PT Astra Serif"/>
          <w:b/>
          <w:sz w:val="28"/>
        </w:rPr>
        <w:tab/>
      </w:r>
      <w:r>
        <w:rPr>
          <w:rFonts w:ascii="PT Astra Serif" w:hAnsi="PT Astra Serif"/>
          <w:b/>
          <w:sz w:val="28"/>
        </w:rPr>
        <w:tab/>
      </w:r>
      <w:bookmarkStart w:id="0" w:name="_GoBack"/>
      <w:bookmarkEnd w:id="0"/>
      <w:r w:rsidRPr="00954679">
        <w:rPr>
          <w:rFonts w:ascii="PT Astra Serif" w:hAnsi="PT Astra Serif"/>
          <w:sz w:val="28"/>
        </w:rPr>
        <w:t>23.06.2026 № 523</w:t>
      </w:r>
    </w:p>
    <w:p w:rsidR="00364645" w:rsidRDefault="00364645">
      <w:pPr>
        <w:widowControl w:val="0"/>
        <w:jc w:val="center"/>
        <w:rPr>
          <w:rFonts w:ascii="PT Astra Serif" w:hAnsi="PT Astra Serif"/>
          <w:b/>
          <w:sz w:val="28"/>
        </w:rPr>
      </w:pPr>
    </w:p>
    <w:p w:rsidR="00364645" w:rsidRDefault="00364645">
      <w:pPr>
        <w:widowControl w:val="0"/>
        <w:jc w:val="center"/>
        <w:rPr>
          <w:rFonts w:ascii="PT Astra Serif" w:hAnsi="PT Astra Serif"/>
          <w:b/>
          <w:sz w:val="28"/>
        </w:rPr>
      </w:pPr>
    </w:p>
    <w:p w:rsidR="00364645" w:rsidRDefault="00364645">
      <w:pPr>
        <w:widowControl w:val="0"/>
        <w:jc w:val="center"/>
        <w:rPr>
          <w:rFonts w:ascii="PT Astra Serif" w:hAnsi="PT Astra Serif"/>
          <w:b/>
          <w:sz w:val="28"/>
        </w:rPr>
      </w:pPr>
    </w:p>
    <w:p w:rsidR="00364645" w:rsidRDefault="00364645">
      <w:pPr>
        <w:widowControl w:val="0"/>
        <w:jc w:val="center"/>
        <w:rPr>
          <w:rFonts w:ascii="PT Astra Serif" w:hAnsi="PT Astra Serif"/>
          <w:b/>
          <w:sz w:val="28"/>
        </w:rPr>
      </w:pPr>
    </w:p>
    <w:p w:rsidR="00364645" w:rsidRDefault="008E15DF">
      <w:pPr>
        <w:pStyle w:val="21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center"/>
        <w:rPr>
          <w:rFonts w:ascii="PT Astra Serif" w:hAnsi="PT Astra Serif"/>
          <w:b/>
          <w:color w:val="auto"/>
          <w:sz w:val="28"/>
          <w:szCs w:val="28"/>
        </w:rPr>
      </w:pPr>
      <w:r>
        <w:rPr>
          <w:rFonts w:ascii="PT Astra Serif" w:hAnsi="PT Astra Serif"/>
          <w:b/>
          <w:color w:val="auto"/>
          <w:sz w:val="28"/>
          <w:szCs w:val="28"/>
        </w:rPr>
        <w:t>АДМИНИСТРАТИВНЫЙ РЕГЛАМЕНТ</w:t>
      </w:r>
    </w:p>
    <w:p w:rsidR="00364645" w:rsidRDefault="008E15DF">
      <w:pPr>
        <w:pStyle w:val="21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center"/>
        <w:rPr>
          <w:rFonts w:ascii="PT Astra Serif" w:hAnsi="PT Astra Serif"/>
          <w:color w:val="auto"/>
          <w:sz w:val="28"/>
          <w:szCs w:val="28"/>
        </w:rPr>
      </w:pPr>
      <w:proofErr w:type="gramStart"/>
      <w:r>
        <w:rPr>
          <w:rFonts w:ascii="PT Astra Serif" w:hAnsi="PT Astra Serif"/>
          <w:color w:val="auto"/>
          <w:sz w:val="28"/>
          <w:szCs w:val="28"/>
        </w:rPr>
        <w:t>предоставления</w:t>
      </w:r>
      <w:proofErr w:type="gramEnd"/>
      <w:r>
        <w:rPr>
          <w:rFonts w:ascii="PT Astra Serif" w:hAnsi="PT Astra Serif"/>
          <w:color w:val="auto"/>
          <w:sz w:val="28"/>
          <w:szCs w:val="28"/>
        </w:rPr>
        <w:t xml:space="preserve"> администрацией муниципального образования</w:t>
      </w:r>
    </w:p>
    <w:p w:rsidR="00364645" w:rsidRDefault="008E15DF">
      <w:pPr>
        <w:pStyle w:val="21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center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Богородицкий район муниципальной услуги</w:t>
      </w:r>
    </w:p>
    <w:p w:rsidR="00364645" w:rsidRDefault="008E15DF">
      <w:pPr>
        <w:widowControl w:val="0"/>
        <w:jc w:val="center"/>
        <w:rPr>
          <w:rFonts w:ascii="PT Astra Serif" w:hAnsi="PT Astra Serif"/>
          <w:bCs/>
          <w:sz w:val="28"/>
        </w:rPr>
      </w:pPr>
      <w:r>
        <w:rPr>
          <w:rFonts w:ascii="PT Astra Serif" w:hAnsi="PT Astra Serif"/>
          <w:color w:val="auto"/>
          <w:sz w:val="28"/>
          <w:szCs w:val="28"/>
        </w:rPr>
        <w:t>«</w:t>
      </w:r>
      <w:r>
        <w:rPr>
          <w:rFonts w:ascii="PT Astra Serif" w:hAnsi="PT Astra Serif"/>
          <w:sz w:val="28"/>
          <w:szCs w:val="28"/>
        </w:rPr>
        <w:t>Присвоение адреса объекта адресации, изменение и аннулирование такого адреса</w:t>
      </w:r>
      <w:r>
        <w:rPr>
          <w:rFonts w:ascii="PT Astra Serif" w:hAnsi="PT Astra Serif"/>
          <w:color w:val="auto"/>
          <w:sz w:val="28"/>
          <w:szCs w:val="28"/>
        </w:rPr>
        <w:t>»</w:t>
      </w:r>
    </w:p>
    <w:p w:rsidR="00364645" w:rsidRDefault="00364645">
      <w:pPr>
        <w:widowControl w:val="0"/>
        <w:ind w:firstLine="709"/>
        <w:rPr>
          <w:rFonts w:ascii="PT Astra Serif" w:hAnsi="PT Astra Serif"/>
          <w:sz w:val="28"/>
        </w:rPr>
      </w:pPr>
    </w:p>
    <w:p w:rsidR="00364645" w:rsidRDefault="008E15DF">
      <w:pPr>
        <w:keepNext/>
        <w:keepLines/>
        <w:widowControl w:val="0"/>
        <w:spacing w:before="240" w:after="160"/>
        <w:jc w:val="center"/>
        <w:outlineLvl w:val="0"/>
        <w:rPr>
          <w:rFonts w:ascii="PT Astra Serif" w:hAnsi="PT Astra Serif"/>
          <w:sz w:val="28"/>
        </w:rPr>
      </w:pPr>
      <w:r>
        <w:rPr>
          <w:rFonts w:ascii="PT Astra Serif" w:hAnsi="PT Astra Serif"/>
          <w:b/>
          <w:sz w:val="28"/>
        </w:rPr>
        <w:t>I. Общие положения</w:t>
      </w:r>
    </w:p>
    <w:p w:rsidR="00364645" w:rsidRDefault="008E15DF">
      <w:pPr>
        <w:keepNext/>
        <w:keepLines/>
        <w:widowControl w:val="0"/>
        <w:spacing w:before="240" w:after="160"/>
        <w:jc w:val="center"/>
        <w:outlineLvl w:val="0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Предмет регулирования административного регламента</w:t>
      </w:r>
    </w:p>
    <w:p w:rsidR="00364645" w:rsidRDefault="008E15DF">
      <w:pPr>
        <w:widowControl w:val="0"/>
        <w:spacing w:after="160"/>
        <w:ind w:firstLineChars="285" w:firstLine="798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1.</w:t>
      </w:r>
      <w:r>
        <w:rPr>
          <w:rFonts w:ascii="PT Astra Serif" w:hAnsi="PT Astra Serif"/>
          <w:sz w:val="28"/>
        </w:rPr>
        <w:t>Настоящий Административный регламент предоставления муниципальной услуги «</w:t>
      </w:r>
      <w:r>
        <w:rPr>
          <w:rFonts w:ascii="PT Astra Serif" w:hAnsi="PT Astra Serif"/>
          <w:sz w:val="28"/>
        </w:rPr>
        <w:t>Присвоение адреса объекту адресации, изменение и аннулирование такого адреса».</w:t>
      </w:r>
    </w:p>
    <w:p w:rsidR="00364645" w:rsidRDefault="00364645">
      <w:pPr>
        <w:widowControl w:val="0"/>
        <w:spacing w:after="160"/>
        <w:ind w:firstLine="709"/>
        <w:contextualSpacing/>
        <w:jc w:val="both"/>
      </w:pPr>
    </w:p>
    <w:p w:rsidR="00364645" w:rsidRDefault="008E15DF">
      <w:pPr>
        <w:widowControl w:val="0"/>
        <w:spacing w:after="160"/>
        <w:ind w:firstLine="709"/>
        <w:contextualSpacing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b/>
          <w:sz w:val="28"/>
        </w:rPr>
        <w:t>Круг заявителей</w:t>
      </w:r>
    </w:p>
    <w:p w:rsidR="00364645" w:rsidRDefault="00364645">
      <w:pPr>
        <w:widowControl w:val="0"/>
        <w:spacing w:after="160"/>
        <w:ind w:firstLine="709"/>
        <w:contextualSpacing/>
        <w:jc w:val="both"/>
        <w:rPr>
          <w:rFonts w:ascii="PT Astra Serif" w:hAnsi="PT Astra Serif"/>
          <w:sz w:val="28"/>
        </w:rPr>
      </w:pPr>
    </w:p>
    <w:p w:rsidR="00364645" w:rsidRDefault="008E15DF">
      <w:pPr>
        <w:widowControl w:val="0"/>
        <w:ind w:leftChars="52" w:left="104" w:firstLineChars="176" w:firstLine="493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2.</w:t>
      </w:r>
      <w:r>
        <w:rPr>
          <w:rFonts w:ascii="PT Astra Serif" w:hAnsi="PT Astra Serif"/>
          <w:sz w:val="28"/>
        </w:rPr>
        <w:t>Заявителями муниципальной услуги являются физические и юридические лица, являющиеся</w:t>
      </w:r>
      <w:r>
        <w:rPr>
          <w:rFonts w:ascii="PT Astra Serif" w:hAnsi="PT Astra Serif"/>
          <w:sz w:val="28"/>
        </w:rPr>
        <w:t xml:space="preserve"> собственниками объекта адресации или обладающие одним из следующих вещных прав на объект адресации:</w:t>
      </w:r>
    </w:p>
    <w:p w:rsidR="00364645" w:rsidRDefault="008E15DF">
      <w:pPr>
        <w:widowControl w:val="0"/>
        <w:ind w:firstLine="709"/>
        <w:jc w:val="both"/>
        <w:rPr>
          <w:rFonts w:ascii="PT Astra Serif" w:hAnsi="PT Astra Serif"/>
          <w:sz w:val="28"/>
        </w:rPr>
      </w:pPr>
      <w:proofErr w:type="gramStart"/>
      <w:r>
        <w:rPr>
          <w:rFonts w:ascii="PT Astra Serif" w:hAnsi="PT Astra Serif"/>
          <w:sz w:val="28"/>
        </w:rPr>
        <w:t>а</w:t>
      </w:r>
      <w:proofErr w:type="gramEnd"/>
      <w:r>
        <w:rPr>
          <w:rFonts w:ascii="PT Astra Serif" w:hAnsi="PT Astra Serif"/>
          <w:sz w:val="28"/>
        </w:rPr>
        <w:t>) право хозяйственного ведения;</w:t>
      </w:r>
    </w:p>
    <w:p w:rsidR="00364645" w:rsidRDefault="008E15DF">
      <w:pPr>
        <w:widowControl w:val="0"/>
        <w:ind w:firstLine="709"/>
        <w:jc w:val="both"/>
        <w:rPr>
          <w:rFonts w:ascii="PT Astra Serif" w:hAnsi="PT Astra Serif"/>
          <w:sz w:val="28"/>
        </w:rPr>
      </w:pPr>
      <w:proofErr w:type="gramStart"/>
      <w:r>
        <w:rPr>
          <w:rFonts w:ascii="PT Astra Serif" w:hAnsi="PT Astra Serif"/>
          <w:sz w:val="28"/>
        </w:rPr>
        <w:t>б</w:t>
      </w:r>
      <w:proofErr w:type="gramEnd"/>
      <w:r>
        <w:rPr>
          <w:rFonts w:ascii="PT Astra Serif" w:hAnsi="PT Astra Serif"/>
          <w:sz w:val="28"/>
        </w:rPr>
        <w:t>) право оперативного управления;</w:t>
      </w:r>
    </w:p>
    <w:p w:rsidR="00364645" w:rsidRDefault="008E15DF">
      <w:pPr>
        <w:widowControl w:val="0"/>
        <w:ind w:firstLine="709"/>
        <w:jc w:val="both"/>
        <w:rPr>
          <w:rFonts w:ascii="PT Astra Serif" w:hAnsi="PT Astra Serif"/>
          <w:sz w:val="28"/>
        </w:rPr>
      </w:pPr>
      <w:proofErr w:type="gramStart"/>
      <w:r>
        <w:rPr>
          <w:rFonts w:ascii="PT Astra Serif" w:hAnsi="PT Astra Serif"/>
          <w:sz w:val="28"/>
        </w:rPr>
        <w:t>в</w:t>
      </w:r>
      <w:proofErr w:type="gramEnd"/>
      <w:r>
        <w:rPr>
          <w:rFonts w:ascii="PT Astra Serif" w:hAnsi="PT Astra Serif"/>
          <w:sz w:val="28"/>
        </w:rPr>
        <w:t>) право пожизненно наследуемого владения;</w:t>
      </w:r>
    </w:p>
    <w:p w:rsidR="00364645" w:rsidRDefault="008E15DF">
      <w:pPr>
        <w:widowControl w:val="0"/>
        <w:ind w:firstLine="709"/>
        <w:jc w:val="both"/>
        <w:rPr>
          <w:rFonts w:ascii="PT Astra Serif" w:hAnsi="PT Astra Serif"/>
          <w:sz w:val="28"/>
        </w:rPr>
      </w:pPr>
      <w:proofErr w:type="gramStart"/>
      <w:r>
        <w:rPr>
          <w:rFonts w:ascii="PT Astra Serif" w:hAnsi="PT Astra Serif"/>
          <w:sz w:val="28"/>
        </w:rPr>
        <w:t>г</w:t>
      </w:r>
      <w:proofErr w:type="gramEnd"/>
      <w:r>
        <w:rPr>
          <w:rFonts w:ascii="PT Astra Serif" w:hAnsi="PT Astra Serif"/>
          <w:sz w:val="28"/>
        </w:rPr>
        <w:t xml:space="preserve">) право постоянного (бессрочного) </w:t>
      </w:r>
      <w:r>
        <w:rPr>
          <w:rFonts w:ascii="PT Astra Serif" w:hAnsi="PT Astra Serif"/>
          <w:sz w:val="28"/>
        </w:rPr>
        <w:t>пользования.</w:t>
      </w:r>
    </w:p>
    <w:p w:rsidR="00364645" w:rsidRDefault="008E15DF">
      <w:pPr>
        <w:widowControl w:val="0"/>
        <w:ind w:leftChars="52" w:left="104" w:firstLineChars="176" w:firstLine="493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3.</w:t>
      </w:r>
      <w:r>
        <w:rPr>
          <w:rFonts w:ascii="PT Astra Serif" w:hAnsi="PT Astra Serif"/>
          <w:sz w:val="28"/>
        </w:rPr>
        <w:t>С заявлением вправе обратиться представители заявителя, действующие в силу полномочий, основанных на оформленной в установленном законодательством Российской Федерации порядке доверенности, на указании федерального закона либо на акте уполно</w:t>
      </w:r>
      <w:r>
        <w:rPr>
          <w:rFonts w:ascii="PT Astra Serif" w:hAnsi="PT Astra Serif"/>
          <w:sz w:val="28"/>
        </w:rPr>
        <w:t>моченного на то государственного органа, органа местного самоуправления или органа публичной власти федеральной территории (далее - представитель заявителя).</w:t>
      </w:r>
    </w:p>
    <w:p w:rsidR="00364645" w:rsidRDefault="008E15DF">
      <w:pPr>
        <w:ind w:firstLine="54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3.1.От имени собственников помещений в многоквартирном доме с заявлением вправе обратиться предста</w:t>
      </w:r>
      <w:r>
        <w:rPr>
          <w:rFonts w:ascii="PT Astra Serif" w:hAnsi="PT Astra Serif"/>
          <w:sz w:val="28"/>
        </w:rPr>
        <w:t>витель таких собственников, уполномоченный на подачу такого заявления принятым в установленном законодательством Российской Федерации порядке решением общего собрания указанных собственников.</w:t>
      </w:r>
    </w:p>
    <w:p w:rsidR="00364645" w:rsidRDefault="008E15DF">
      <w:pPr>
        <w:ind w:firstLine="54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lastRenderedPageBreak/>
        <w:t>3.2.От имени членов садоводческого или огороднического некоммерч</w:t>
      </w:r>
      <w:r>
        <w:rPr>
          <w:rFonts w:ascii="PT Astra Serif" w:hAnsi="PT Astra Serif"/>
          <w:sz w:val="28"/>
        </w:rPr>
        <w:t>еского товарищества с заявлением вправе обратиться представитель товарищества, уполномоченный на подачу такого заявления принятым решением общего собрания членов такого товарищества.</w:t>
      </w:r>
    </w:p>
    <w:p w:rsidR="00364645" w:rsidRDefault="008E15DF">
      <w:pPr>
        <w:ind w:firstLine="54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3.3.С заявлением вправе обратиться кадастровый инженер, выполняющий на ос</w:t>
      </w:r>
      <w:r>
        <w:rPr>
          <w:rFonts w:ascii="PT Astra Serif" w:hAnsi="PT Astra Serif"/>
          <w:sz w:val="28"/>
        </w:rPr>
        <w:t>новании документа, предусмотренного статьей 35 или статьей 42.3 Федерального закона «О кадастровой деятельности», кадастровые работы или комплексные кадастровые работы в отношении соответствующего объекта недвижимости, являющегося объектом адресации.</w:t>
      </w:r>
    </w:p>
    <w:p w:rsidR="00364645" w:rsidRDefault="00364645">
      <w:pPr>
        <w:widowControl w:val="0"/>
        <w:ind w:firstLine="709"/>
        <w:jc w:val="both"/>
        <w:rPr>
          <w:rFonts w:ascii="PT Astra Serif" w:hAnsi="PT Astra Serif"/>
          <w:sz w:val="28"/>
        </w:rPr>
      </w:pPr>
    </w:p>
    <w:p w:rsidR="00364645" w:rsidRDefault="00364645">
      <w:pPr>
        <w:widowControl w:val="0"/>
        <w:spacing w:after="160"/>
        <w:ind w:firstLine="709"/>
        <w:contextualSpacing/>
        <w:jc w:val="center"/>
      </w:pPr>
    </w:p>
    <w:p w:rsidR="00364645" w:rsidRDefault="008E15DF">
      <w:pPr>
        <w:widowControl w:val="0"/>
        <w:spacing w:after="160"/>
        <w:ind w:firstLine="709"/>
        <w:contextualSpacing/>
        <w:jc w:val="center"/>
      </w:pPr>
      <w:r>
        <w:rPr>
          <w:rFonts w:ascii="PT Astra Serif" w:hAnsi="PT Astra Serif"/>
          <w:b/>
          <w:sz w:val="28"/>
        </w:rPr>
        <w:t>Тре</w:t>
      </w:r>
      <w:r>
        <w:rPr>
          <w:rFonts w:ascii="PT Astra Serif" w:hAnsi="PT Astra Serif"/>
          <w:b/>
          <w:sz w:val="28"/>
        </w:rPr>
        <w:t xml:space="preserve">бование предоставления заявителю муниципальной услуги в соответствии с категориями (признаками) </w:t>
      </w:r>
      <w:proofErr w:type="gramStart"/>
      <w:r>
        <w:rPr>
          <w:rFonts w:ascii="PT Astra Serif" w:hAnsi="PT Astra Serif"/>
          <w:b/>
          <w:sz w:val="28"/>
        </w:rPr>
        <w:t>заявителя,  сведения</w:t>
      </w:r>
      <w:proofErr w:type="gramEnd"/>
      <w:r>
        <w:rPr>
          <w:rFonts w:ascii="PT Astra Serif" w:hAnsi="PT Astra Serif"/>
          <w:b/>
          <w:sz w:val="28"/>
        </w:rPr>
        <w:t xml:space="preserve"> о котором размещаются в реестре услуг и в федеральной государственной информационной системе «Единый портал государственных и муниципальных</w:t>
      </w:r>
      <w:r>
        <w:rPr>
          <w:rFonts w:ascii="PT Astra Serif" w:hAnsi="PT Astra Serif"/>
          <w:b/>
          <w:sz w:val="28"/>
        </w:rPr>
        <w:t xml:space="preserve"> услуг (функций)»</w:t>
      </w:r>
      <w:r>
        <w:br/>
      </w:r>
    </w:p>
    <w:p w:rsidR="00364645" w:rsidRDefault="008E15DF">
      <w:pPr>
        <w:widowControl w:val="0"/>
        <w:spacing w:after="160"/>
        <w:ind w:firstLine="709"/>
        <w:contextualSpacing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 </w:t>
      </w:r>
    </w:p>
    <w:p w:rsidR="00364645" w:rsidRDefault="008E15DF">
      <w:pPr>
        <w:widowControl w:val="0"/>
        <w:spacing w:after="160"/>
        <w:ind w:firstLineChars="214" w:firstLine="599"/>
        <w:contextualSpacing/>
        <w:jc w:val="both"/>
      </w:pPr>
      <w:r>
        <w:rPr>
          <w:rFonts w:ascii="PT Astra Serif" w:hAnsi="PT Astra Serif"/>
          <w:sz w:val="28"/>
        </w:rPr>
        <w:t>4.</w:t>
      </w:r>
      <w:r>
        <w:rPr>
          <w:rFonts w:ascii="PT Astra Serif" w:hAnsi="PT Astra Serif"/>
          <w:sz w:val="28"/>
        </w:rPr>
        <w:t>Услуга предоставляется в соответствии с категориями (признаками) заявителей, сведения о которых размещаются в реестре услуг и на Едином портале.</w:t>
      </w:r>
    </w:p>
    <w:p w:rsidR="00364645" w:rsidRDefault="008E15DF">
      <w:pPr>
        <w:keepNext/>
        <w:keepLines/>
        <w:widowControl w:val="0"/>
        <w:spacing w:before="480" w:after="160"/>
        <w:jc w:val="center"/>
        <w:outlineLvl w:val="0"/>
      </w:pPr>
      <w:r>
        <w:rPr>
          <w:rFonts w:ascii="PT Astra Serif" w:hAnsi="PT Astra Serif"/>
          <w:b/>
          <w:sz w:val="28"/>
        </w:rPr>
        <w:t>II. Стандарт предоставления муниципальной услуги</w:t>
      </w:r>
    </w:p>
    <w:p w:rsidR="00364645" w:rsidRDefault="008E15DF">
      <w:pPr>
        <w:keepNext/>
        <w:keepLines/>
        <w:widowControl w:val="0"/>
        <w:spacing w:before="40" w:after="160"/>
        <w:jc w:val="center"/>
        <w:outlineLvl w:val="1"/>
      </w:pPr>
      <w:r>
        <w:rPr>
          <w:rFonts w:ascii="PT Astra Serif" w:hAnsi="PT Astra Serif"/>
          <w:b/>
          <w:sz w:val="28"/>
        </w:rPr>
        <w:t>Наименование муниципальной услуги</w:t>
      </w:r>
    </w:p>
    <w:p w:rsidR="00364645" w:rsidRDefault="008E15DF">
      <w:pPr>
        <w:widowControl w:val="0"/>
        <w:spacing w:after="160"/>
        <w:ind w:left="709"/>
        <w:contextualSpacing/>
        <w:jc w:val="both"/>
      </w:pPr>
      <w:r>
        <w:rPr>
          <w:rFonts w:ascii="PT Astra Serif" w:hAnsi="PT Astra Serif"/>
          <w:sz w:val="28"/>
        </w:rPr>
        <w:t>5.</w:t>
      </w:r>
      <w:r>
        <w:rPr>
          <w:rFonts w:ascii="PT Astra Serif" w:hAnsi="PT Astra Serif"/>
          <w:sz w:val="28"/>
        </w:rPr>
        <w:t>При</w:t>
      </w:r>
      <w:r>
        <w:rPr>
          <w:rFonts w:ascii="PT Astra Serif" w:hAnsi="PT Astra Serif"/>
          <w:sz w:val="28"/>
        </w:rPr>
        <w:t>своение адреса объекту адресации, изменение и аннулирование такого адреса.</w:t>
      </w:r>
    </w:p>
    <w:p w:rsidR="00364645" w:rsidRDefault="00364645">
      <w:pPr>
        <w:widowControl w:val="0"/>
        <w:spacing w:after="160"/>
        <w:ind w:firstLine="709"/>
        <w:contextualSpacing/>
        <w:jc w:val="center"/>
      </w:pPr>
    </w:p>
    <w:p w:rsidR="00364645" w:rsidRDefault="008E15DF">
      <w:pPr>
        <w:widowControl w:val="0"/>
        <w:spacing w:after="160"/>
        <w:ind w:firstLine="709"/>
        <w:contextualSpacing/>
        <w:jc w:val="center"/>
      </w:pPr>
      <w:r>
        <w:rPr>
          <w:rFonts w:ascii="PT Astra Serif" w:hAnsi="PT Astra Serif"/>
          <w:b/>
          <w:sz w:val="28"/>
        </w:rPr>
        <w:t>Наименование органа, предоставляющего муниципальную услугу</w:t>
      </w:r>
    </w:p>
    <w:p w:rsidR="00364645" w:rsidRDefault="00364645">
      <w:pPr>
        <w:widowControl w:val="0"/>
        <w:spacing w:after="160"/>
        <w:ind w:firstLine="709"/>
        <w:contextualSpacing/>
        <w:jc w:val="center"/>
      </w:pPr>
    </w:p>
    <w:p w:rsidR="00364645" w:rsidRDefault="008E15DF">
      <w:pPr>
        <w:widowControl w:val="0"/>
        <w:ind w:left="600" w:firstLineChars="142" w:firstLine="398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  <w:szCs w:val="28"/>
        </w:rPr>
        <w:t>6.</w:t>
      </w:r>
      <w:r>
        <w:rPr>
          <w:rFonts w:ascii="PT Astra Serif" w:hAnsi="PT Astra Serif"/>
          <w:sz w:val="28"/>
          <w:szCs w:val="28"/>
        </w:rPr>
        <w:t xml:space="preserve">Структурное подразделение Администрации муниципального образования Богородицкий район, ответственное за </w:t>
      </w:r>
      <w:r>
        <w:rPr>
          <w:rFonts w:ascii="PT Astra Serif" w:hAnsi="PT Astra Serif"/>
          <w:sz w:val="28"/>
          <w:szCs w:val="28"/>
        </w:rPr>
        <w:t>непосредственное предоставление муниципальной услуги – отдел по вопросам строительства, архитектуры и жизнеобеспечения комитета по жизнеобеспечению.</w:t>
      </w:r>
    </w:p>
    <w:p w:rsidR="00364645" w:rsidRDefault="008E15DF">
      <w:pPr>
        <w:keepNext/>
        <w:keepLines/>
        <w:widowControl w:val="0"/>
        <w:spacing w:before="480" w:after="240"/>
        <w:jc w:val="center"/>
        <w:outlineLvl w:val="1"/>
        <w:rPr>
          <w:rFonts w:ascii="PT Astra Serif" w:hAnsi="PT Astra Serif"/>
          <w:sz w:val="28"/>
        </w:rPr>
      </w:pPr>
      <w:r>
        <w:rPr>
          <w:rFonts w:ascii="PT Astra Serif" w:hAnsi="PT Astra Serif"/>
          <w:b/>
          <w:sz w:val="28"/>
        </w:rPr>
        <w:t>Результат предоставления муниципальной услуги</w:t>
      </w:r>
    </w:p>
    <w:p w:rsidR="00364645" w:rsidRDefault="008E15DF">
      <w:pPr>
        <w:ind w:left="600" w:firstLineChars="142" w:firstLine="398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7.</w:t>
      </w:r>
      <w:r>
        <w:rPr>
          <w:rFonts w:ascii="PT Astra Serif" w:hAnsi="PT Astra Serif"/>
          <w:sz w:val="28"/>
        </w:rPr>
        <w:t>Результатом предоставления муниципальной услуги является:</w:t>
      </w:r>
    </w:p>
    <w:p w:rsidR="00364645" w:rsidRDefault="008E15DF">
      <w:pPr>
        <w:ind w:left="360" w:firstLineChars="228" w:firstLine="638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-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решение о присвоении адреса объекту адресации или аннулировании его адреса (документ на бумажном носителе или в форме электронного документа);</w:t>
      </w:r>
    </w:p>
    <w:p w:rsidR="00364645" w:rsidRDefault="008E15DF">
      <w:pPr>
        <w:ind w:left="360" w:firstLineChars="228" w:firstLine="638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- </w:t>
      </w:r>
      <w:r>
        <w:rPr>
          <w:rFonts w:ascii="PT Astra Serif" w:hAnsi="PT Astra Serif"/>
          <w:sz w:val="28"/>
        </w:rPr>
        <w:t>решение об отказе в присвоении объекту адресации адреса или аннулировании его адреса (документ на бумажном нос</w:t>
      </w:r>
      <w:r>
        <w:rPr>
          <w:rFonts w:ascii="PT Astra Serif" w:hAnsi="PT Astra Serif"/>
          <w:sz w:val="28"/>
        </w:rPr>
        <w:t>ителе или в форме электронного документа).</w:t>
      </w:r>
    </w:p>
    <w:p w:rsidR="00364645" w:rsidRDefault="008E15DF">
      <w:pPr>
        <w:widowControl w:val="0"/>
        <w:ind w:left="600" w:firstLineChars="142" w:firstLine="398"/>
        <w:contextualSpacing/>
        <w:jc w:val="both"/>
      </w:pPr>
      <w:r>
        <w:rPr>
          <w:rFonts w:ascii="PT Astra Serif" w:hAnsi="PT Astra Serif"/>
          <w:sz w:val="28"/>
        </w:rPr>
        <w:t>8.</w:t>
      </w:r>
      <w:r>
        <w:rPr>
          <w:rFonts w:ascii="PT Astra Serif" w:hAnsi="PT Astra Serif"/>
          <w:sz w:val="28"/>
        </w:rPr>
        <w:t>Формирование реестровой записи в результате предоставления Услуги не предусмотрено.</w:t>
      </w:r>
    </w:p>
    <w:p w:rsidR="00364645" w:rsidRDefault="008E15DF">
      <w:pPr>
        <w:widowControl w:val="0"/>
        <w:ind w:left="600" w:firstLineChars="142" w:firstLine="398"/>
        <w:contextualSpacing/>
        <w:jc w:val="both"/>
      </w:pPr>
      <w:r>
        <w:rPr>
          <w:rFonts w:ascii="PT Astra Serif" w:hAnsi="PT Astra Serif"/>
          <w:sz w:val="28"/>
        </w:rPr>
        <w:t>9.</w:t>
      </w:r>
      <w:r>
        <w:rPr>
          <w:rFonts w:ascii="PT Astra Serif" w:hAnsi="PT Astra Serif"/>
          <w:sz w:val="28"/>
        </w:rPr>
        <w:t xml:space="preserve">Результаты предоставления Услуги могут быть получены в МФЦ, путем </w:t>
      </w:r>
      <w:r>
        <w:rPr>
          <w:rFonts w:ascii="PT Astra Serif" w:hAnsi="PT Astra Serif"/>
          <w:sz w:val="28"/>
        </w:rPr>
        <w:lastRenderedPageBreak/>
        <w:t>направления почтового отправления, в личном кабинете на Еди</w:t>
      </w:r>
      <w:r>
        <w:rPr>
          <w:rFonts w:ascii="PT Astra Serif" w:hAnsi="PT Astra Serif"/>
          <w:sz w:val="28"/>
        </w:rPr>
        <w:t>ном портале.</w:t>
      </w:r>
    </w:p>
    <w:p w:rsidR="00364645" w:rsidRDefault="008E15DF">
      <w:pPr>
        <w:keepNext/>
        <w:keepLines/>
        <w:widowControl w:val="0"/>
        <w:spacing w:before="480" w:after="240"/>
        <w:jc w:val="center"/>
        <w:outlineLvl w:val="1"/>
      </w:pPr>
      <w:r>
        <w:rPr>
          <w:rFonts w:ascii="PT Astra Serif" w:hAnsi="PT Astra Serif"/>
          <w:b/>
          <w:sz w:val="28"/>
        </w:rPr>
        <w:t>Срок предоставления муниципальной услуги</w:t>
      </w:r>
    </w:p>
    <w:p w:rsidR="00364645" w:rsidRDefault="008E15DF">
      <w:pPr>
        <w:widowControl w:val="0"/>
        <w:spacing w:after="160"/>
        <w:ind w:left="600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10.</w:t>
      </w:r>
      <w:r>
        <w:rPr>
          <w:rFonts w:ascii="PT Astra Serif" w:hAnsi="PT Astra Serif"/>
          <w:sz w:val="28"/>
        </w:rPr>
        <w:t>Максимальный срок предоставления Услуги со дня регистрации запроса о предоставлении Услуги составляет:</w:t>
      </w:r>
    </w:p>
    <w:p w:rsidR="00364645" w:rsidRDefault="008E15DF">
      <w:pPr>
        <w:widowControl w:val="0"/>
        <w:ind w:firstLine="709"/>
        <w:contextualSpacing/>
        <w:jc w:val="both"/>
      </w:pPr>
      <w:proofErr w:type="gramStart"/>
      <w:r>
        <w:rPr>
          <w:rFonts w:ascii="PT Astra Serif" w:hAnsi="PT Astra Serif"/>
          <w:sz w:val="28"/>
        </w:rPr>
        <w:t>а</w:t>
      </w:r>
      <w:proofErr w:type="gramEnd"/>
      <w:r>
        <w:rPr>
          <w:rFonts w:ascii="PT Astra Serif" w:hAnsi="PT Astra Serif"/>
          <w:sz w:val="28"/>
        </w:rPr>
        <w:t>) в МФЦ независимо от категории (признаков) заявителя</w:t>
      </w:r>
      <w:r>
        <w:rPr>
          <w:rFonts w:ascii="PT Astra Serif" w:hAnsi="PT Astra Serif"/>
          <w:sz w:val="28"/>
        </w:rPr>
        <w:t xml:space="preserve"> —</w:t>
      </w:r>
      <w:r>
        <w:rPr>
          <w:rFonts w:ascii="PT Astra Serif" w:hAnsi="PT Astra Serif"/>
          <w:sz w:val="28"/>
        </w:rPr>
        <w:t xml:space="preserve"> 10 рабочих дней;</w:t>
      </w:r>
    </w:p>
    <w:p w:rsidR="00364645" w:rsidRDefault="008E15DF">
      <w:pPr>
        <w:widowControl w:val="0"/>
        <w:ind w:firstLine="709"/>
        <w:contextualSpacing/>
        <w:jc w:val="both"/>
        <w:rPr>
          <w:rFonts w:ascii="PT Astra Serif" w:hAnsi="PT Astra Serif"/>
          <w:sz w:val="28"/>
        </w:rPr>
      </w:pPr>
      <w:proofErr w:type="gramStart"/>
      <w:r>
        <w:rPr>
          <w:rFonts w:ascii="PT Astra Serif" w:hAnsi="PT Astra Serif"/>
          <w:sz w:val="28"/>
        </w:rPr>
        <w:t>б</w:t>
      </w:r>
      <w:proofErr w:type="gramEnd"/>
      <w:r>
        <w:rPr>
          <w:rFonts w:ascii="PT Astra Serif" w:hAnsi="PT Astra Serif"/>
          <w:sz w:val="28"/>
        </w:rPr>
        <w:t>) посредством Единого</w:t>
      </w:r>
      <w:r>
        <w:rPr>
          <w:rFonts w:ascii="PT Astra Serif" w:hAnsi="PT Astra Serif"/>
          <w:sz w:val="28"/>
        </w:rPr>
        <w:t xml:space="preserve"> портала независимо от категории (признаков) заявителя </w:t>
      </w:r>
      <w:r>
        <w:rPr>
          <w:rFonts w:ascii="PT Astra Serif" w:hAnsi="PT Astra Serif"/>
          <w:sz w:val="28"/>
        </w:rPr>
        <w:t>—</w:t>
      </w:r>
      <w:r>
        <w:rPr>
          <w:rFonts w:ascii="PT Astra Serif" w:hAnsi="PT Astra Serif"/>
          <w:sz w:val="28"/>
        </w:rPr>
        <w:t xml:space="preserve">  5 рабочих дней;</w:t>
      </w:r>
    </w:p>
    <w:p w:rsidR="00364645" w:rsidRDefault="008E15DF">
      <w:pPr>
        <w:widowControl w:val="0"/>
        <w:ind w:firstLine="709"/>
        <w:contextualSpacing/>
        <w:jc w:val="both"/>
        <w:rPr>
          <w:rFonts w:ascii="PT Astra Serif" w:hAnsi="PT Astra Serif"/>
          <w:sz w:val="28"/>
        </w:rPr>
      </w:pPr>
      <w:proofErr w:type="gramStart"/>
      <w:r>
        <w:rPr>
          <w:rFonts w:ascii="PT Astra Serif" w:hAnsi="PT Astra Serif"/>
          <w:sz w:val="28"/>
        </w:rPr>
        <w:t>в</w:t>
      </w:r>
      <w:proofErr w:type="gramEnd"/>
      <w:r>
        <w:rPr>
          <w:rFonts w:ascii="PT Astra Serif" w:hAnsi="PT Astra Serif"/>
          <w:sz w:val="28"/>
        </w:rPr>
        <w:t xml:space="preserve">) посредством почтового отправления независимо от категории (признаков) заявителя </w:t>
      </w:r>
      <w:r>
        <w:rPr>
          <w:rFonts w:ascii="PT Astra Serif" w:hAnsi="PT Astra Serif"/>
          <w:sz w:val="28"/>
        </w:rPr>
        <w:t>—10</w:t>
      </w:r>
      <w:r>
        <w:rPr>
          <w:rFonts w:ascii="PT Astra Serif" w:hAnsi="PT Astra Serif"/>
          <w:sz w:val="28"/>
        </w:rPr>
        <w:t xml:space="preserve"> рабочих дней.</w:t>
      </w:r>
    </w:p>
    <w:p w:rsidR="00364645" w:rsidRDefault="008E15DF">
      <w:pPr>
        <w:keepNext/>
        <w:keepLines/>
        <w:widowControl w:val="0"/>
        <w:spacing w:before="480" w:after="240"/>
        <w:jc w:val="center"/>
        <w:outlineLvl w:val="1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 xml:space="preserve">Размер платы, взимаемой с заявителя </w:t>
      </w:r>
      <w:r>
        <w:rPr>
          <w:rFonts w:ascii="PT Astra Serif" w:hAnsi="PT Astra Serif"/>
          <w:b/>
          <w:sz w:val="28"/>
        </w:rPr>
        <w:br/>
        <w:t>при предоставлении муниципальной услуги, и с</w:t>
      </w:r>
      <w:r>
        <w:rPr>
          <w:rFonts w:ascii="PT Astra Serif" w:hAnsi="PT Astra Serif"/>
          <w:b/>
          <w:sz w:val="28"/>
        </w:rPr>
        <w:t>пособы е</w:t>
      </w:r>
      <w:r>
        <w:rPr>
          <w:rFonts w:ascii="PT Astra Serif" w:hAnsi="PT Astra Serif"/>
          <w:b/>
          <w:sz w:val="28"/>
        </w:rPr>
        <w:t>ё</w:t>
      </w:r>
      <w:r>
        <w:rPr>
          <w:rFonts w:ascii="PT Astra Serif" w:hAnsi="PT Astra Serif"/>
          <w:b/>
          <w:sz w:val="28"/>
        </w:rPr>
        <w:t xml:space="preserve"> взимания</w:t>
      </w:r>
    </w:p>
    <w:p w:rsidR="00364645" w:rsidRDefault="008E15DF">
      <w:pPr>
        <w:widowControl w:val="0"/>
        <w:spacing w:after="160"/>
        <w:ind w:left="600" w:firstLineChars="71" w:firstLine="199"/>
        <w:contextualSpacing/>
        <w:jc w:val="both"/>
      </w:pPr>
      <w:r>
        <w:rPr>
          <w:rFonts w:ascii="PT Astra Serif" w:hAnsi="PT Astra Serif"/>
          <w:sz w:val="28"/>
        </w:rPr>
        <w:t>11.</w:t>
      </w:r>
      <w:r>
        <w:rPr>
          <w:rFonts w:ascii="PT Astra Serif" w:hAnsi="PT Astra Serif"/>
          <w:sz w:val="28"/>
        </w:rPr>
        <w:t>Услуга предоставляется бесплатно.</w:t>
      </w:r>
    </w:p>
    <w:p w:rsidR="00364645" w:rsidRDefault="00364645">
      <w:pPr>
        <w:widowControl w:val="0"/>
        <w:spacing w:after="160"/>
        <w:ind w:firstLine="709"/>
        <w:contextualSpacing/>
        <w:jc w:val="both"/>
      </w:pPr>
    </w:p>
    <w:p w:rsidR="00364645" w:rsidRDefault="008E15DF">
      <w:pPr>
        <w:keepNext/>
        <w:keepLines/>
        <w:widowControl w:val="0"/>
        <w:spacing w:before="480" w:after="240"/>
        <w:jc w:val="center"/>
        <w:outlineLvl w:val="1"/>
      </w:pPr>
      <w:r>
        <w:rPr>
          <w:rFonts w:ascii="PT Astra Serif" w:hAnsi="PT Astra Serif"/>
          <w:b/>
          <w:sz w:val="28"/>
        </w:rPr>
        <w:t>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</w:t>
      </w:r>
    </w:p>
    <w:p w:rsidR="00364645" w:rsidRDefault="00364645">
      <w:pPr>
        <w:widowControl w:val="0"/>
        <w:spacing w:after="160"/>
        <w:ind w:firstLine="709"/>
        <w:contextualSpacing/>
        <w:jc w:val="both"/>
      </w:pPr>
    </w:p>
    <w:p w:rsidR="00364645" w:rsidRDefault="008E15DF">
      <w:pPr>
        <w:widowControl w:val="0"/>
        <w:spacing w:after="160"/>
        <w:ind w:left="600" w:firstLineChars="71" w:firstLine="19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12.</w:t>
      </w:r>
      <w:r>
        <w:rPr>
          <w:rFonts w:ascii="PT Astra Serif" w:hAnsi="PT Astra Serif"/>
          <w:sz w:val="28"/>
        </w:rPr>
        <w:t xml:space="preserve">Максимальный срок ожидания </w:t>
      </w:r>
      <w:r>
        <w:rPr>
          <w:rFonts w:ascii="PT Astra Serif" w:hAnsi="PT Astra Serif"/>
          <w:sz w:val="28"/>
        </w:rPr>
        <w:t>в очереди при подаче запроса</w:t>
      </w:r>
      <w:r>
        <w:rPr>
          <w:rFonts w:ascii="PT Astra Serif" w:hAnsi="PT Astra Serif"/>
          <w:b/>
          <w:sz w:val="28"/>
        </w:rPr>
        <w:t xml:space="preserve"> </w:t>
      </w:r>
      <w:r>
        <w:rPr>
          <w:rFonts w:ascii="PT Astra Serif" w:hAnsi="PT Astra Serif"/>
          <w:sz w:val="28"/>
        </w:rPr>
        <w:t xml:space="preserve">составляет 15 минут. </w:t>
      </w:r>
    </w:p>
    <w:p w:rsidR="00364645" w:rsidRDefault="008E15DF">
      <w:pPr>
        <w:widowControl w:val="0"/>
        <w:spacing w:after="160"/>
        <w:ind w:left="600" w:firstLineChars="71" w:firstLine="19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13.</w:t>
      </w:r>
      <w:r>
        <w:rPr>
          <w:rFonts w:ascii="PT Astra Serif" w:hAnsi="PT Astra Serif"/>
          <w:sz w:val="28"/>
        </w:rPr>
        <w:t>Максимальный срок ожидания в очереди при получении результата Услуги составляет 15 минут.</w:t>
      </w:r>
    </w:p>
    <w:p w:rsidR="00364645" w:rsidRDefault="00364645">
      <w:pPr>
        <w:widowControl w:val="0"/>
        <w:spacing w:after="160"/>
        <w:ind w:firstLine="709"/>
        <w:contextualSpacing/>
        <w:jc w:val="both"/>
        <w:rPr>
          <w:rFonts w:ascii="PT Astra Serif" w:hAnsi="PT Astra Serif"/>
          <w:sz w:val="28"/>
        </w:rPr>
      </w:pPr>
    </w:p>
    <w:p w:rsidR="00364645" w:rsidRDefault="008E15DF">
      <w:pPr>
        <w:widowControl w:val="0"/>
        <w:spacing w:after="160"/>
        <w:ind w:firstLine="709"/>
        <w:contextualSpacing/>
        <w:jc w:val="center"/>
      </w:pPr>
      <w:r>
        <w:rPr>
          <w:rFonts w:ascii="PT Astra Serif" w:hAnsi="PT Astra Serif"/>
          <w:b/>
          <w:sz w:val="28"/>
        </w:rPr>
        <w:t>Срок регистрации запроса заявителя о предоставлении муниципальной услуги</w:t>
      </w:r>
    </w:p>
    <w:p w:rsidR="00364645" w:rsidRDefault="00364645">
      <w:pPr>
        <w:widowControl w:val="0"/>
        <w:spacing w:after="160"/>
        <w:ind w:firstLine="709"/>
        <w:contextualSpacing/>
        <w:jc w:val="center"/>
        <w:rPr>
          <w:rFonts w:ascii="PT Astra Serif" w:hAnsi="PT Astra Serif"/>
          <w:sz w:val="28"/>
        </w:rPr>
      </w:pPr>
    </w:p>
    <w:p w:rsidR="00364645" w:rsidRDefault="008E15DF">
      <w:pPr>
        <w:widowControl w:val="0"/>
        <w:spacing w:after="160"/>
        <w:ind w:left="600" w:firstLineChars="71" w:firstLine="199"/>
        <w:contextualSpacing/>
        <w:jc w:val="both"/>
      </w:pPr>
      <w:r>
        <w:rPr>
          <w:rFonts w:ascii="PT Astra Serif" w:hAnsi="PT Astra Serif"/>
          <w:sz w:val="28"/>
        </w:rPr>
        <w:t>14.</w:t>
      </w:r>
      <w:r>
        <w:rPr>
          <w:rFonts w:ascii="PT Astra Serif" w:hAnsi="PT Astra Serif"/>
          <w:sz w:val="28"/>
        </w:rPr>
        <w:t>Срок регистрации запроса и докумен</w:t>
      </w:r>
      <w:r>
        <w:rPr>
          <w:rFonts w:ascii="PT Astra Serif" w:hAnsi="PT Astra Serif"/>
          <w:sz w:val="28"/>
        </w:rPr>
        <w:t>тов составляет:</w:t>
      </w:r>
    </w:p>
    <w:p w:rsidR="00364645" w:rsidRDefault="008E15DF">
      <w:pPr>
        <w:widowControl w:val="0"/>
        <w:ind w:firstLine="709"/>
        <w:contextualSpacing/>
        <w:jc w:val="both"/>
      </w:pPr>
      <w:proofErr w:type="gramStart"/>
      <w:r>
        <w:rPr>
          <w:rFonts w:ascii="PT Astra Serif" w:hAnsi="PT Astra Serif"/>
          <w:sz w:val="28"/>
        </w:rPr>
        <w:t>а</w:t>
      </w:r>
      <w:proofErr w:type="gramEnd"/>
      <w:r>
        <w:rPr>
          <w:rFonts w:ascii="PT Astra Serif" w:hAnsi="PT Astra Serif"/>
          <w:sz w:val="28"/>
        </w:rPr>
        <w:t xml:space="preserve">) в МФЦ  </w:t>
      </w:r>
      <w:r>
        <w:rPr>
          <w:rFonts w:ascii="PT Astra Serif" w:hAnsi="PT Astra Serif"/>
          <w:sz w:val="28"/>
        </w:rPr>
        <w:t>—</w:t>
      </w:r>
      <w:r>
        <w:rPr>
          <w:rFonts w:ascii="PT Astra Serif" w:hAnsi="PT Astra Serif"/>
          <w:sz w:val="28"/>
        </w:rPr>
        <w:t xml:space="preserve">  1 рабочий день;</w:t>
      </w:r>
    </w:p>
    <w:p w:rsidR="00364645" w:rsidRDefault="008E15DF">
      <w:pPr>
        <w:widowControl w:val="0"/>
        <w:ind w:firstLine="709"/>
        <w:contextualSpacing/>
        <w:jc w:val="both"/>
      </w:pPr>
      <w:proofErr w:type="gramStart"/>
      <w:r>
        <w:rPr>
          <w:rFonts w:ascii="PT Astra Serif" w:hAnsi="PT Astra Serif"/>
          <w:sz w:val="28"/>
        </w:rPr>
        <w:t>б</w:t>
      </w:r>
      <w:proofErr w:type="gramEnd"/>
      <w:r>
        <w:rPr>
          <w:rFonts w:ascii="PT Astra Serif" w:hAnsi="PT Astra Serif"/>
          <w:sz w:val="28"/>
        </w:rPr>
        <w:t xml:space="preserve">) на Едином портале </w:t>
      </w:r>
      <w:r>
        <w:rPr>
          <w:rFonts w:ascii="PT Astra Serif" w:hAnsi="PT Astra Serif"/>
          <w:sz w:val="28"/>
        </w:rPr>
        <w:t>—</w:t>
      </w:r>
      <w:r>
        <w:rPr>
          <w:rFonts w:ascii="PT Astra Serif" w:hAnsi="PT Astra Serif"/>
          <w:sz w:val="28"/>
        </w:rPr>
        <w:t xml:space="preserve">  1 рабочий день;</w:t>
      </w:r>
    </w:p>
    <w:p w:rsidR="00364645" w:rsidRDefault="008E15DF">
      <w:pPr>
        <w:widowControl w:val="0"/>
        <w:spacing w:after="160"/>
        <w:ind w:firstLine="709"/>
        <w:contextualSpacing/>
        <w:jc w:val="both"/>
      </w:pPr>
      <w:proofErr w:type="gramStart"/>
      <w:r>
        <w:rPr>
          <w:rFonts w:ascii="PT Astra Serif" w:hAnsi="PT Astra Serif"/>
          <w:sz w:val="28"/>
        </w:rPr>
        <w:t>в</w:t>
      </w:r>
      <w:proofErr w:type="gramEnd"/>
      <w:r>
        <w:rPr>
          <w:rFonts w:ascii="PT Astra Serif" w:hAnsi="PT Astra Serif"/>
          <w:sz w:val="28"/>
        </w:rPr>
        <w:t xml:space="preserve">) при почтовом отправлении  </w:t>
      </w:r>
      <w:r>
        <w:rPr>
          <w:rFonts w:ascii="PT Astra Serif" w:hAnsi="PT Astra Serif"/>
          <w:sz w:val="28"/>
        </w:rPr>
        <w:t>—</w:t>
      </w:r>
      <w:r>
        <w:rPr>
          <w:rFonts w:ascii="PT Astra Serif" w:hAnsi="PT Astra Serif"/>
          <w:sz w:val="28"/>
        </w:rPr>
        <w:t xml:space="preserve"> 1 рабочий день.</w:t>
      </w:r>
    </w:p>
    <w:p w:rsidR="00364645" w:rsidRDefault="00364645">
      <w:pPr>
        <w:widowControl w:val="0"/>
        <w:spacing w:after="160"/>
        <w:ind w:firstLine="709"/>
        <w:contextualSpacing/>
        <w:jc w:val="both"/>
      </w:pPr>
    </w:p>
    <w:p w:rsidR="00364645" w:rsidRDefault="008E15DF">
      <w:pPr>
        <w:widowControl w:val="0"/>
        <w:jc w:val="center"/>
      </w:pPr>
      <w:r>
        <w:rPr>
          <w:rFonts w:ascii="PT Astra Serif" w:hAnsi="PT Astra Serif"/>
          <w:b/>
          <w:sz w:val="28"/>
        </w:rPr>
        <w:t>Требования к помещениям, в которых предоставляется муниципальная услуга</w:t>
      </w:r>
    </w:p>
    <w:p w:rsidR="00364645" w:rsidRDefault="00364645">
      <w:pPr>
        <w:widowControl w:val="0"/>
        <w:spacing w:after="160"/>
        <w:ind w:firstLine="709"/>
        <w:contextualSpacing/>
        <w:jc w:val="both"/>
      </w:pPr>
    </w:p>
    <w:p w:rsidR="00364645" w:rsidRDefault="008E15DF">
      <w:pPr>
        <w:widowControl w:val="0"/>
        <w:spacing w:after="160"/>
        <w:ind w:left="600" w:firstLineChars="71" w:firstLine="199"/>
        <w:contextualSpacing/>
        <w:jc w:val="both"/>
      </w:pPr>
      <w:r>
        <w:rPr>
          <w:rFonts w:ascii="PT Astra Serif" w:hAnsi="PT Astra Serif"/>
          <w:sz w:val="28"/>
        </w:rPr>
        <w:t>15.</w:t>
      </w:r>
      <w:r>
        <w:rPr>
          <w:rFonts w:ascii="PT Astra Serif" w:hAnsi="PT Astra Serif"/>
          <w:sz w:val="28"/>
        </w:rPr>
        <w:t>Требования к</w:t>
      </w:r>
      <w:r>
        <w:rPr>
          <w:sz w:val="28"/>
        </w:rPr>
        <w:t xml:space="preserve"> помещениям, в</w:t>
      </w:r>
      <w:r>
        <w:rPr>
          <w:rFonts w:ascii="PT Astra Serif" w:hAnsi="PT Astra Serif"/>
          <w:sz w:val="28"/>
        </w:rPr>
        <w:t xml:space="preserve"> которых </w:t>
      </w:r>
      <w:proofErr w:type="gramStart"/>
      <w:r>
        <w:rPr>
          <w:rFonts w:ascii="PT Astra Serif" w:hAnsi="PT Astra Serif"/>
          <w:sz w:val="28"/>
        </w:rPr>
        <w:t>предоставляется  Услуга</w:t>
      </w:r>
      <w:proofErr w:type="gramEnd"/>
      <w:r>
        <w:rPr>
          <w:sz w:val="28"/>
        </w:rPr>
        <w:t xml:space="preserve"> </w:t>
      </w:r>
      <w:r>
        <w:rPr>
          <w:sz w:val="28"/>
        </w:rPr>
        <w:t xml:space="preserve">размещены на официальном сайте Органа местного самоуправления в </w:t>
      </w:r>
      <w:r>
        <w:rPr>
          <w:rFonts w:ascii="PT Astra Serif" w:hAnsi="PT Astra Serif"/>
          <w:sz w:val="28"/>
        </w:rPr>
        <w:t>информационно-телекоммуникационной</w:t>
      </w:r>
      <w:r>
        <w:rPr>
          <w:sz w:val="28"/>
        </w:rPr>
        <w:t xml:space="preserve"> сети «Интернет», а также на Едином портале.</w:t>
      </w:r>
    </w:p>
    <w:p w:rsidR="00364645" w:rsidRDefault="00364645">
      <w:pPr>
        <w:widowControl w:val="0"/>
        <w:jc w:val="center"/>
        <w:rPr>
          <w:rFonts w:ascii="PT Astra Serif" w:hAnsi="PT Astra Serif"/>
          <w:b/>
          <w:sz w:val="28"/>
        </w:rPr>
      </w:pPr>
    </w:p>
    <w:p w:rsidR="00364645" w:rsidRDefault="008E15DF">
      <w:pPr>
        <w:widowControl w:val="0"/>
        <w:jc w:val="center"/>
      </w:pPr>
      <w:r>
        <w:rPr>
          <w:rFonts w:ascii="PT Astra Serif" w:hAnsi="PT Astra Serif"/>
          <w:b/>
          <w:sz w:val="28"/>
        </w:rPr>
        <w:t>Показатели доступности и качества муниципальной услуги</w:t>
      </w:r>
    </w:p>
    <w:p w:rsidR="00364645" w:rsidRDefault="00364645">
      <w:pPr>
        <w:widowControl w:val="0"/>
        <w:jc w:val="center"/>
      </w:pPr>
    </w:p>
    <w:p w:rsidR="00364645" w:rsidRDefault="008E15DF">
      <w:pPr>
        <w:widowControl w:val="0"/>
        <w:spacing w:after="160"/>
        <w:ind w:left="600" w:firstLineChars="142" w:firstLine="398"/>
        <w:contextualSpacing/>
        <w:jc w:val="both"/>
      </w:pPr>
      <w:r>
        <w:rPr>
          <w:rFonts w:ascii="PT Astra Serif" w:hAnsi="PT Astra Serif"/>
          <w:sz w:val="28"/>
        </w:rPr>
        <w:t>16.</w:t>
      </w:r>
      <w:r>
        <w:rPr>
          <w:rFonts w:ascii="PT Astra Serif" w:hAnsi="PT Astra Serif"/>
          <w:sz w:val="28"/>
        </w:rPr>
        <w:t xml:space="preserve">Показатели </w:t>
      </w:r>
      <w:r>
        <w:rPr>
          <w:sz w:val="28"/>
        </w:rPr>
        <w:t xml:space="preserve">доступности и качества Услуги, размещены на официальном сайте Органа местного самоуправления в </w:t>
      </w:r>
      <w:r>
        <w:rPr>
          <w:rFonts w:ascii="PT Astra Serif" w:hAnsi="PT Astra Serif"/>
          <w:sz w:val="28"/>
        </w:rPr>
        <w:t>информационно-</w:t>
      </w:r>
      <w:r>
        <w:rPr>
          <w:rFonts w:ascii="PT Astra Serif" w:hAnsi="PT Astra Serif"/>
          <w:sz w:val="28"/>
        </w:rPr>
        <w:lastRenderedPageBreak/>
        <w:t>телекоммуникационной</w:t>
      </w:r>
      <w:r>
        <w:rPr>
          <w:sz w:val="28"/>
        </w:rPr>
        <w:t xml:space="preserve"> сети «Интернет», а также на Едином портале.</w:t>
      </w:r>
    </w:p>
    <w:p w:rsidR="00364645" w:rsidRDefault="008E15DF">
      <w:pPr>
        <w:tabs>
          <w:tab w:val="left" w:pos="567"/>
        </w:tabs>
        <w:ind w:firstLine="680"/>
        <w:jc w:val="both"/>
        <w:rPr>
          <w:rFonts w:ascii="PT Astra Serif" w:hAnsi="PT Astra Serif"/>
          <w:b/>
          <w:color w:val="000000" w:themeColor="text1"/>
          <w:sz w:val="28"/>
          <w:szCs w:val="28"/>
        </w:rPr>
      </w:pPr>
      <w:r>
        <w:rPr>
          <w:rFonts w:ascii="PT Astra Serif" w:hAnsi="PT Astra Serif"/>
          <w:b/>
          <w:color w:val="000000" w:themeColor="text1"/>
          <w:sz w:val="28"/>
          <w:szCs w:val="28"/>
        </w:rPr>
        <w:t>Иные требования к предоставлению муниципальной услуги, в том числе учитывающие осо</w:t>
      </w:r>
      <w:r>
        <w:rPr>
          <w:rFonts w:ascii="PT Astra Serif" w:hAnsi="PT Astra Serif"/>
          <w:b/>
          <w:color w:val="000000" w:themeColor="text1"/>
          <w:sz w:val="28"/>
          <w:szCs w:val="28"/>
        </w:rPr>
        <w:t>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</w:t>
      </w:r>
    </w:p>
    <w:p w:rsidR="00364645" w:rsidRDefault="00364645">
      <w:pPr>
        <w:widowControl w:val="0"/>
        <w:spacing w:after="160"/>
        <w:ind w:firstLine="709"/>
        <w:contextualSpacing/>
        <w:jc w:val="both"/>
      </w:pPr>
    </w:p>
    <w:p w:rsidR="00364645" w:rsidRDefault="008E15DF">
      <w:pPr>
        <w:widowControl w:val="0"/>
        <w:ind w:firstLineChars="214" w:firstLine="599"/>
        <w:contextualSpacing/>
        <w:jc w:val="both"/>
      </w:pPr>
      <w:r>
        <w:rPr>
          <w:rFonts w:ascii="PT Astra Serif" w:hAnsi="PT Astra Serif"/>
          <w:sz w:val="28"/>
        </w:rPr>
        <w:t>17.</w:t>
      </w:r>
      <w:r>
        <w:rPr>
          <w:rFonts w:ascii="PT Astra Serif" w:hAnsi="PT Astra Serif"/>
          <w:sz w:val="28"/>
        </w:rPr>
        <w:t xml:space="preserve">Услуги, которые являются необходимыми и обязательными для предоставления </w:t>
      </w:r>
      <w:r>
        <w:rPr>
          <w:rFonts w:ascii="PT Astra Serif" w:hAnsi="PT Astra Serif"/>
          <w:sz w:val="28"/>
        </w:rPr>
        <w:t>Услуги, законодательством Российской Федерации не предусмотрены.</w:t>
      </w:r>
    </w:p>
    <w:p w:rsidR="00364645" w:rsidRDefault="008E15DF">
      <w:pPr>
        <w:widowControl w:val="0"/>
        <w:ind w:firstLineChars="214" w:firstLine="599"/>
        <w:contextualSpacing/>
        <w:jc w:val="both"/>
      </w:pPr>
      <w:r>
        <w:rPr>
          <w:rFonts w:ascii="PT Astra Serif" w:hAnsi="PT Astra Serif"/>
          <w:sz w:val="28"/>
        </w:rPr>
        <w:t>18.</w:t>
      </w:r>
      <w:r>
        <w:rPr>
          <w:rFonts w:ascii="PT Astra Serif" w:hAnsi="PT Astra Serif"/>
          <w:sz w:val="28"/>
        </w:rPr>
        <w:t xml:space="preserve">Информационные системы, используемая для предоставления Услуги </w:t>
      </w:r>
      <w:r>
        <w:rPr>
          <w:rFonts w:ascii="PT Astra Serif" w:hAnsi="PT Astra Serif"/>
          <w:sz w:val="28"/>
        </w:rPr>
        <w:t>—</w:t>
      </w:r>
      <w:r>
        <w:rPr>
          <w:rFonts w:ascii="PT Astra Serif" w:hAnsi="PT Astra Serif"/>
          <w:sz w:val="28"/>
        </w:rPr>
        <w:t xml:space="preserve"> Региональная геоинформационная система Тульской области, единая система межведомственного электронного взаимодействия, Един</w:t>
      </w:r>
      <w:r>
        <w:rPr>
          <w:rFonts w:ascii="PT Astra Serif" w:hAnsi="PT Astra Serif"/>
          <w:sz w:val="28"/>
        </w:rPr>
        <w:t>ый портал.</w:t>
      </w:r>
    </w:p>
    <w:p w:rsidR="00364645" w:rsidRDefault="008E15DF">
      <w:pPr>
        <w:widowControl w:val="0"/>
        <w:ind w:firstLineChars="214" w:firstLine="599"/>
        <w:contextualSpacing/>
        <w:jc w:val="both"/>
      </w:pPr>
      <w:r>
        <w:rPr>
          <w:rFonts w:ascii="PT Astra Serif" w:hAnsi="PT Astra Serif"/>
          <w:sz w:val="28"/>
        </w:rPr>
        <w:t>19.</w:t>
      </w:r>
      <w:r>
        <w:rPr>
          <w:rFonts w:ascii="PT Astra Serif" w:hAnsi="PT Astra Serif"/>
          <w:sz w:val="28"/>
        </w:rPr>
        <w:t xml:space="preserve">Невозможность предоставления законному представителю несовершеннолетнего, не являющемуся заявителем, результатов </w:t>
      </w:r>
      <w:proofErr w:type="gramStart"/>
      <w:r>
        <w:rPr>
          <w:rFonts w:ascii="PT Astra Serif" w:hAnsi="PT Astra Serif"/>
          <w:sz w:val="28"/>
        </w:rPr>
        <w:t>предоставления  Услуги</w:t>
      </w:r>
      <w:proofErr w:type="gramEnd"/>
      <w:r>
        <w:rPr>
          <w:rFonts w:ascii="PT Astra Serif" w:hAnsi="PT Astra Serif"/>
          <w:sz w:val="28"/>
        </w:rPr>
        <w:t xml:space="preserve"> в отношении несовершеннолетнего, оформленных в форме документа на бумажном носителе в случае, если заявите</w:t>
      </w:r>
      <w:r>
        <w:rPr>
          <w:rFonts w:ascii="PT Astra Serif" w:hAnsi="PT Astra Serif"/>
          <w:sz w:val="28"/>
        </w:rPr>
        <w:t>ль в момент подачи запроса о предоставлении Услуги выразил письменно желание получить запрашиваемые результаты предоставления Услуги в отношении несовершеннолетнего лично, обусловлена предоставлением  Услуги совершеннолетним гражданам.</w:t>
      </w:r>
    </w:p>
    <w:p w:rsidR="00364645" w:rsidRDefault="008E15DF">
      <w:pPr>
        <w:widowControl w:val="0"/>
        <w:ind w:firstLineChars="214" w:firstLine="59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20.</w:t>
      </w:r>
      <w:r>
        <w:rPr>
          <w:rFonts w:ascii="PT Astra Serif" w:hAnsi="PT Astra Serif"/>
          <w:sz w:val="28"/>
        </w:rPr>
        <w:t>Порядок предостав</w:t>
      </w:r>
      <w:r>
        <w:rPr>
          <w:rFonts w:ascii="PT Astra Serif" w:hAnsi="PT Astra Serif"/>
          <w:sz w:val="28"/>
        </w:rPr>
        <w:t>ления результатов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заявителем, не предусмотрен, поскольку У</w:t>
      </w:r>
      <w:r>
        <w:rPr>
          <w:rFonts w:ascii="PT Astra Serif" w:hAnsi="PT Astra Serif"/>
          <w:sz w:val="28"/>
        </w:rPr>
        <w:t>слуга предоставляется только совершеннолетним гражданам.</w:t>
      </w:r>
    </w:p>
    <w:p w:rsidR="00364645" w:rsidRDefault="008E15DF">
      <w:pPr>
        <w:widowControl w:val="0"/>
        <w:ind w:firstLineChars="214" w:firstLine="59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21.</w:t>
      </w:r>
      <w:r>
        <w:rPr>
          <w:rFonts w:ascii="PT Astra Serif" w:hAnsi="PT Astra Serif"/>
          <w:sz w:val="28"/>
        </w:rPr>
        <w:t>Предоставление Услуги в МФЦ осуществляется в части приема запроса (заявления) и документов на предоставление Услуги.</w:t>
      </w:r>
    </w:p>
    <w:p w:rsidR="00364645" w:rsidRDefault="008E15DF">
      <w:pPr>
        <w:widowControl w:val="0"/>
        <w:ind w:firstLineChars="214" w:firstLine="59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22.</w:t>
      </w:r>
      <w:r>
        <w:rPr>
          <w:rFonts w:ascii="PT Astra Serif" w:hAnsi="PT Astra Serif"/>
          <w:sz w:val="28"/>
        </w:rPr>
        <w:t xml:space="preserve">МФЦ может быть принято решение об отказе в приеме запроса о предоставлении </w:t>
      </w:r>
      <w:r>
        <w:rPr>
          <w:rFonts w:ascii="PT Astra Serif" w:hAnsi="PT Astra Serif"/>
          <w:sz w:val="28"/>
        </w:rPr>
        <w:t>Услуги и документов, необходимых для ее предоставления.</w:t>
      </w:r>
    </w:p>
    <w:p w:rsidR="00364645" w:rsidRDefault="008E15DF">
      <w:pPr>
        <w:widowControl w:val="0"/>
        <w:ind w:firstLineChars="214" w:firstLine="59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23.</w:t>
      </w:r>
      <w:r>
        <w:rPr>
          <w:rFonts w:ascii="PT Astra Serif" w:hAnsi="PT Astra Serif"/>
          <w:sz w:val="28"/>
        </w:rPr>
        <w:t>Выдача заявителю результата предоставления Услуги в МФЦ производится на бумажном носителе, подтверждающем содержание электронных документов, направленных в МФЦ учреждением по результатам предоставл</w:t>
      </w:r>
      <w:r>
        <w:rPr>
          <w:rFonts w:ascii="PT Astra Serif" w:hAnsi="PT Astra Serif"/>
          <w:sz w:val="28"/>
        </w:rPr>
        <w:t>ения Услуги.</w:t>
      </w:r>
    </w:p>
    <w:p w:rsidR="00364645" w:rsidRDefault="00364645">
      <w:pPr>
        <w:widowControl w:val="0"/>
        <w:spacing w:after="160"/>
        <w:ind w:firstLine="709"/>
        <w:contextualSpacing/>
        <w:jc w:val="both"/>
        <w:rPr>
          <w:rFonts w:ascii="PT Astra Serif" w:hAnsi="PT Astra Serif"/>
          <w:sz w:val="28"/>
          <w:shd w:val="clear" w:color="auto" w:fill="FFD821"/>
        </w:rPr>
      </w:pPr>
    </w:p>
    <w:p w:rsidR="00364645" w:rsidRDefault="008E15DF">
      <w:pPr>
        <w:keepNext/>
        <w:keepLines/>
        <w:widowControl w:val="0"/>
        <w:spacing w:before="480" w:after="240"/>
        <w:jc w:val="center"/>
        <w:outlineLvl w:val="1"/>
      </w:pPr>
      <w:r>
        <w:rPr>
          <w:rFonts w:ascii="PT Astra Serif" w:hAnsi="PT Astra Serif"/>
          <w:b/>
          <w:sz w:val="28"/>
        </w:rPr>
        <w:t>Исчерпывающий перечень документов, необходимых для предоставления муниципальной услуги</w:t>
      </w:r>
    </w:p>
    <w:p w:rsidR="00364645" w:rsidRDefault="008E15DF">
      <w:pPr>
        <w:widowControl w:val="0"/>
        <w:tabs>
          <w:tab w:val="left" w:pos="1276"/>
        </w:tabs>
        <w:spacing w:after="160"/>
        <w:ind w:firstLineChars="214" w:firstLine="599"/>
        <w:contextualSpacing/>
        <w:jc w:val="both"/>
      </w:pPr>
      <w:r>
        <w:rPr>
          <w:rFonts w:ascii="PT Astra Serif" w:hAnsi="PT Astra Serif"/>
          <w:sz w:val="28"/>
        </w:rPr>
        <w:t>24.</w:t>
      </w:r>
      <w:r>
        <w:rPr>
          <w:rFonts w:ascii="PT Astra Serif" w:hAnsi="PT Astra Serif"/>
          <w:sz w:val="28"/>
        </w:rPr>
        <w:t xml:space="preserve">Исчерпывающий перечень документов, необходимых для </w:t>
      </w:r>
      <w:proofErr w:type="gramStart"/>
      <w:r>
        <w:rPr>
          <w:rFonts w:ascii="PT Astra Serif" w:hAnsi="PT Astra Serif"/>
          <w:sz w:val="28"/>
        </w:rPr>
        <w:t>предоставления  Услуги</w:t>
      </w:r>
      <w:proofErr w:type="gramEnd"/>
      <w:r>
        <w:rPr>
          <w:rFonts w:ascii="PT Astra Serif" w:hAnsi="PT Astra Serif"/>
          <w:sz w:val="28"/>
        </w:rPr>
        <w:t>, с разделением на документы и информацию, которые заявитель должен представить</w:t>
      </w:r>
      <w:r>
        <w:rPr>
          <w:rFonts w:ascii="PT Astra Serif" w:hAnsi="PT Astra Serif"/>
          <w:sz w:val="28"/>
        </w:rPr>
        <w:t xml:space="preserve">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перечень способов подачи запроса о предоставлении Услуги приведены </w:t>
      </w:r>
      <w:r>
        <w:rPr>
          <w:rFonts w:ascii="PT Astra Serif" w:hAnsi="PT Astra Serif"/>
          <w:sz w:val="28"/>
        </w:rPr>
        <w:t>в</w:t>
      </w:r>
      <w:r>
        <w:rPr>
          <w:rFonts w:ascii="PT Astra Serif" w:hAnsi="PT Astra Serif"/>
          <w:sz w:val="28"/>
        </w:rPr>
        <w:t xml:space="preserve"> таблице № 2,</w:t>
      </w:r>
      <w:r>
        <w:rPr>
          <w:rFonts w:ascii="PT Astra Serif" w:hAnsi="PT Astra Serif"/>
          <w:sz w:val="28"/>
        </w:rPr>
        <w:t xml:space="preserve"> содержащейся в приложении к настоящему Административному регламенту.</w:t>
      </w:r>
    </w:p>
    <w:p w:rsidR="00364645" w:rsidRDefault="008E15DF">
      <w:pPr>
        <w:widowControl w:val="0"/>
        <w:tabs>
          <w:tab w:val="left" w:pos="1276"/>
        </w:tabs>
        <w:spacing w:after="160"/>
        <w:ind w:firstLineChars="214" w:firstLine="599"/>
        <w:contextualSpacing/>
        <w:jc w:val="both"/>
      </w:pPr>
      <w:r>
        <w:rPr>
          <w:rFonts w:ascii="PT Astra Serif" w:hAnsi="PT Astra Serif"/>
          <w:sz w:val="28"/>
        </w:rPr>
        <w:t>25.</w:t>
      </w:r>
      <w:r>
        <w:rPr>
          <w:rFonts w:ascii="PT Astra Serif" w:hAnsi="PT Astra Serif"/>
          <w:sz w:val="28"/>
        </w:rPr>
        <w:t>Формы запроса о предоставлении Услуги приведены</w:t>
      </w:r>
      <w:r>
        <w:rPr>
          <w:rFonts w:ascii="PT Astra Serif" w:hAnsi="PT Astra Serif"/>
          <w:sz w:val="28"/>
        </w:rPr>
        <w:t xml:space="preserve"> в приложении к </w:t>
      </w:r>
      <w:r>
        <w:rPr>
          <w:rFonts w:ascii="PT Astra Serif" w:hAnsi="PT Astra Serif"/>
          <w:sz w:val="28"/>
        </w:rPr>
        <w:t>настоящему Административному</w:t>
      </w:r>
      <w:r>
        <w:rPr>
          <w:rFonts w:ascii="PT Astra Serif" w:hAnsi="PT Astra Serif"/>
          <w:sz w:val="28"/>
        </w:rPr>
        <w:t xml:space="preserve"> регламенту.</w:t>
      </w:r>
    </w:p>
    <w:p w:rsidR="00364645" w:rsidRDefault="00364645">
      <w:pPr>
        <w:widowControl w:val="0"/>
        <w:tabs>
          <w:tab w:val="left" w:pos="1276"/>
        </w:tabs>
        <w:spacing w:after="160"/>
        <w:ind w:firstLine="709"/>
        <w:contextualSpacing/>
        <w:jc w:val="both"/>
      </w:pPr>
    </w:p>
    <w:p w:rsidR="00364645" w:rsidRDefault="00364645">
      <w:pPr>
        <w:widowControl w:val="0"/>
        <w:tabs>
          <w:tab w:val="left" w:pos="1276"/>
        </w:tabs>
        <w:spacing w:after="160"/>
        <w:ind w:firstLine="709"/>
        <w:contextualSpacing/>
        <w:jc w:val="both"/>
      </w:pPr>
    </w:p>
    <w:p w:rsidR="00364645" w:rsidRDefault="008E15DF">
      <w:pPr>
        <w:widowControl w:val="0"/>
        <w:jc w:val="center"/>
      </w:pPr>
      <w:r>
        <w:rPr>
          <w:rFonts w:ascii="PT Astra Serif" w:hAnsi="PT Astra Serif"/>
          <w:b/>
          <w:sz w:val="28"/>
        </w:rPr>
        <w:t xml:space="preserve">Исчерпывающий перечень оснований для отказа в приеме запроса о </w:t>
      </w:r>
      <w:r>
        <w:rPr>
          <w:rFonts w:ascii="PT Astra Serif" w:hAnsi="PT Astra Serif"/>
          <w:b/>
          <w:sz w:val="28"/>
        </w:rPr>
        <w:t>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</w:t>
      </w:r>
    </w:p>
    <w:p w:rsidR="00364645" w:rsidRDefault="00364645">
      <w:pPr>
        <w:widowControl w:val="0"/>
        <w:tabs>
          <w:tab w:val="left" w:pos="1276"/>
        </w:tabs>
        <w:spacing w:after="160"/>
        <w:ind w:firstLine="709"/>
        <w:contextualSpacing/>
        <w:jc w:val="both"/>
      </w:pPr>
    </w:p>
    <w:p w:rsidR="00364645" w:rsidRDefault="00364645">
      <w:pPr>
        <w:widowControl w:val="0"/>
        <w:tabs>
          <w:tab w:val="left" w:pos="1276"/>
        </w:tabs>
        <w:spacing w:after="160"/>
        <w:ind w:firstLine="709"/>
        <w:contextualSpacing/>
        <w:jc w:val="both"/>
      </w:pPr>
    </w:p>
    <w:p w:rsidR="00364645" w:rsidRDefault="008E15DF">
      <w:pPr>
        <w:widowControl w:val="0"/>
        <w:tabs>
          <w:tab w:val="left" w:pos="1276"/>
        </w:tabs>
        <w:spacing w:after="160"/>
        <w:ind w:firstLineChars="214" w:firstLine="599"/>
        <w:contextualSpacing/>
        <w:jc w:val="both"/>
      </w:pPr>
      <w:r>
        <w:rPr>
          <w:rFonts w:ascii="PT Astra Serif" w:hAnsi="PT Astra Serif" w:cs="PT Astra Serif"/>
          <w:sz w:val="28"/>
          <w:szCs w:val="28"/>
        </w:rPr>
        <w:t>26</w:t>
      </w:r>
      <w:r>
        <w:t>.</w:t>
      </w:r>
      <w:r>
        <w:t xml:space="preserve"> </w:t>
      </w:r>
      <w:r>
        <w:rPr>
          <w:rFonts w:ascii="PT Astra Serif" w:hAnsi="PT Astra Serif"/>
          <w:sz w:val="28"/>
        </w:rPr>
        <w:t>Осн</w:t>
      </w:r>
      <w:r>
        <w:rPr>
          <w:rFonts w:ascii="PT Astra Serif" w:hAnsi="PT Astra Serif"/>
          <w:sz w:val="28"/>
        </w:rPr>
        <w:t>ования для принятия решения об отказе в приеме запроса и документов (или) информации:</w:t>
      </w:r>
    </w:p>
    <w:p w:rsidR="00364645" w:rsidRDefault="008E15DF">
      <w:pPr>
        <w:widowControl w:val="0"/>
        <w:tabs>
          <w:tab w:val="left" w:pos="1021"/>
        </w:tabs>
        <w:spacing w:after="160"/>
        <w:ind w:firstLineChars="214" w:firstLine="59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- </w:t>
      </w:r>
      <w:r>
        <w:rPr>
          <w:rFonts w:ascii="PT Astra Serif" w:hAnsi="PT Astra Serif"/>
          <w:sz w:val="28"/>
        </w:rPr>
        <w:t xml:space="preserve">запрос о предоставлении Услуги подан в орган местного </w:t>
      </w:r>
      <w:proofErr w:type="gramStart"/>
      <w:r>
        <w:rPr>
          <w:rFonts w:ascii="PT Astra Serif" w:hAnsi="PT Astra Serif"/>
          <w:sz w:val="28"/>
        </w:rPr>
        <w:t>самоуправления,  в</w:t>
      </w:r>
      <w:proofErr w:type="gramEnd"/>
      <w:r>
        <w:rPr>
          <w:rFonts w:ascii="PT Astra Serif" w:hAnsi="PT Astra Serif"/>
          <w:sz w:val="28"/>
        </w:rPr>
        <w:t xml:space="preserve"> полномочия которого не входит предоставление Услуги;</w:t>
      </w:r>
    </w:p>
    <w:p w:rsidR="00364645" w:rsidRDefault="008E15DF">
      <w:pPr>
        <w:widowControl w:val="0"/>
        <w:tabs>
          <w:tab w:val="left" w:pos="1021"/>
        </w:tabs>
        <w:spacing w:after="160"/>
        <w:ind w:firstLineChars="214" w:firstLine="59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- </w:t>
      </w:r>
      <w:r>
        <w:rPr>
          <w:rFonts w:ascii="PT Astra Serif" w:hAnsi="PT Astra Serif"/>
          <w:sz w:val="28"/>
        </w:rPr>
        <w:t xml:space="preserve">документы содержат повреждения, наличие </w:t>
      </w:r>
      <w:r>
        <w:rPr>
          <w:rFonts w:ascii="PT Astra Serif" w:hAnsi="PT Astra Serif"/>
          <w:sz w:val="28"/>
        </w:rPr>
        <w:t>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364645" w:rsidRDefault="008E15DF">
      <w:pPr>
        <w:widowControl w:val="0"/>
        <w:tabs>
          <w:tab w:val="left" w:pos="1021"/>
        </w:tabs>
        <w:spacing w:after="160"/>
        <w:ind w:firstLineChars="214" w:firstLine="59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- </w:t>
      </w:r>
      <w:r>
        <w:rPr>
          <w:rFonts w:ascii="PT Astra Serif" w:hAnsi="PT Astra Serif"/>
          <w:sz w:val="28"/>
        </w:rPr>
        <w:t>представленные документы содержат подчистки и исправления текста, не заверенные в порядке, установленном законодательством Росси</w:t>
      </w:r>
      <w:r>
        <w:rPr>
          <w:rFonts w:ascii="PT Astra Serif" w:hAnsi="PT Astra Serif"/>
          <w:sz w:val="28"/>
        </w:rPr>
        <w:t>йской Федерации;</w:t>
      </w:r>
    </w:p>
    <w:p w:rsidR="00364645" w:rsidRDefault="008E15DF">
      <w:pPr>
        <w:widowControl w:val="0"/>
        <w:tabs>
          <w:tab w:val="left" w:pos="1021"/>
        </w:tabs>
        <w:spacing w:after="160"/>
        <w:ind w:firstLineChars="214" w:firstLine="59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- </w:t>
      </w:r>
      <w:r>
        <w:rPr>
          <w:rFonts w:ascii="PT Astra Serif" w:hAnsi="PT Astra Serif"/>
          <w:sz w:val="28"/>
        </w:rPr>
        <w:t>предоставлен неполный комплект документов, указанный в исчерпывающем перечне документов, необходимых для принятия решения о предоставлении услуги, которые заявитель должен представить самостоятельно;</w:t>
      </w:r>
    </w:p>
    <w:p w:rsidR="00364645" w:rsidRDefault="008E15DF">
      <w:pPr>
        <w:widowControl w:val="0"/>
        <w:tabs>
          <w:tab w:val="left" w:pos="1021"/>
        </w:tabs>
        <w:spacing w:after="160"/>
        <w:ind w:firstLineChars="214" w:firstLine="59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- </w:t>
      </w:r>
      <w:r>
        <w:rPr>
          <w:rFonts w:ascii="PT Astra Serif" w:hAnsi="PT Astra Serif"/>
          <w:sz w:val="28"/>
        </w:rPr>
        <w:t>некорректное заполнение обязательны</w:t>
      </w:r>
      <w:r>
        <w:rPr>
          <w:rFonts w:ascii="PT Astra Serif" w:hAnsi="PT Astra Serif"/>
          <w:sz w:val="28"/>
        </w:rPr>
        <w:t>х полей в форме запроса о предоставлении услуги (недостоверное, неправильное либо неполное заполнение).</w:t>
      </w:r>
    </w:p>
    <w:p w:rsidR="00364645" w:rsidRDefault="008E15DF">
      <w:pPr>
        <w:widowControl w:val="0"/>
        <w:tabs>
          <w:tab w:val="left" w:pos="1276"/>
        </w:tabs>
        <w:spacing w:after="160"/>
        <w:ind w:firstLineChars="214" w:firstLine="599"/>
        <w:contextualSpacing/>
        <w:jc w:val="both"/>
        <w:rPr>
          <w:rFonts w:ascii="PT Astra Serif" w:hAnsi="PT Astra Serif"/>
          <w:sz w:val="28"/>
          <w:shd w:val="clear" w:color="auto" w:fill="FFD821"/>
        </w:rPr>
      </w:pPr>
      <w:r>
        <w:rPr>
          <w:rFonts w:ascii="PT Astra Serif" w:hAnsi="PT Astra Serif"/>
          <w:sz w:val="28"/>
        </w:rPr>
        <w:t>27.</w:t>
      </w:r>
      <w:r>
        <w:rPr>
          <w:rFonts w:ascii="PT Astra Serif" w:hAnsi="PT Astra Serif"/>
          <w:sz w:val="28"/>
        </w:rPr>
        <w:t>Основания для приостановления предоставления Услуги законодательством Российской Федерации не предусмотрены.</w:t>
      </w:r>
    </w:p>
    <w:p w:rsidR="00364645" w:rsidRDefault="008E15DF">
      <w:pPr>
        <w:widowControl w:val="0"/>
        <w:tabs>
          <w:tab w:val="left" w:pos="1276"/>
        </w:tabs>
        <w:ind w:firstLineChars="214" w:firstLine="59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28.</w:t>
      </w:r>
      <w:r>
        <w:rPr>
          <w:rFonts w:ascii="PT Astra Serif" w:hAnsi="PT Astra Serif"/>
          <w:sz w:val="28"/>
        </w:rPr>
        <w:t>Основаниями для отказа в предоставлен</w:t>
      </w:r>
      <w:r>
        <w:rPr>
          <w:rFonts w:ascii="PT Astra Serif" w:hAnsi="PT Astra Serif"/>
          <w:sz w:val="28"/>
        </w:rPr>
        <w:t>ии Услуги являются:</w:t>
      </w:r>
    </w:p>
    <w:p w:rsidR="00364645" w:rsidRDefault="008E15DF">
      <w:pPr>
        <w:widowControl w:val="0"/>
        <w:tabs>
          <w:tab w:val="left" w:pos="1134"/>
          <w:tab w:val="left" w:pos="7938"/>
        </w:tabs>
        <w:ind w:firstLine="71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1) с заявлением о присвоении объекту адресации адреса обратилось лицо, не указанное в пунктах 27 и 29 Правил присвоения, изменения и аннулирования адресов, утвержденных Постановлением Правительства РФ от 19.11.2014 № 1221;</w:t>
      </w:r>
    </w:p>
    <w:p w:rsidR="00364645" w:rsidRDefault="008E15DF">
      <w:pPr>
        <w:widowControl w:val="0"/>
        <w:tabs>
          <w:tab w:val="left" w:pos="1134"/>
          <w:tab w:val="left" w:pos="7938"/>
        </w:tabs>
        <w:ind w:firstLine="71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2) ответ на м</w:t>
      </w:r>
      <w:r>
        <w:rPr>
          <w:rFonts w:ascii="PT Astra Serif" w:hAnsi="PT Astra Serif"/>
          <w:sz w:val="28"/>
        </w:rPr>
        <w:t>ежведомственный запрос свидетельствует об отсутствии документа и (или) информации, необходимых для присвоения объекту адресации адреса или аннулирования его адреса, и соответствующий документ не был представлен заявителем (представителем заявителя) по собс</w:t>
      </w:r>
      <w:r>
        <w:rPr>
          <w:rFonts w:ascii="PT Astra Serif" w:hAnsi="PT Astra Serif"/>
          <w:sz w:val="28"/>
        </w:rPr>
        <w:t>твенной инициативе;</w:t>
      </w:r>
    </w:p>
    <w:p w:rsidR="00364645" w:rsidRDefault="008E15DF">
      <w:pPr>
        <w:widowControl w:val="0"/>
        <w:tabs>
          <w:tab w:val="left" w:pos="1134"/>
          <w:tab w:val="left" w:pos="7938"/>
        </w:tabs>
        <w:ind w:firstLine="71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3) документы, обязанность по предоставлению которых для присвоения объекту адресации адреса или аннулирования его адреса возложена на заявителя (представителя заявителя), выданы с нарушением порядка, установленного законодательством Рос</w:t>
      </w:r>
      <w:r>
        <w:rPr>
          <w:rFonts w:ascii="PT Astra Serif" w:hAnsi="PT Astra Serif"/>
          <w:sz w:val="28"/>
        </w:rPr>
        <w:t>сийской Федерации;</w:t>
      </w:r>
    </w:p>
    <w:p w:rsidR="00364645" w:rsidRDefault="008E15DF">
      <w:pPr>
        <w:widowControl w:val="0"/>
        <w:tabs>
          <w:tab w:val="left" w:pos="1134"/>
          <w:tab w:val="left" w:pos="7938"/>
        </w:tabs>
        <w:ind w:firstLine="71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4) отсутствуют случаи и условия для присвоения объекту адресации адреса или аннулирования его адреса, указанные в пунктах 5, 8 - 11 и 14 – 18 </w:t>
      </w:r>
      <w:proofErr w:type="gramStart"/>
      <w:r>
        <w:rPr>
          <w:rFonts w:ascii="PT Astra Serif" w:hAnsi="PT Astra Serif"/>
          <w:sz w:val="28"/>
        </w:rPr>
        <w:t>Правил  присвоения</w:t>
      </w:r>
      <w:proofErr w:type="gramEnd"/>
      <w:r>
        <w:rPr>
          <w:rFonts w:ascii="PT Astra Serif" w:hAnsi="PT Astra Serif"/>
          <w:sz w:val="28"/>
        </w:rPr>
        <w:t>, изменения и аннулирования адресов, утвержденных Постановлением Правительств</w:t>
      </w:r>
      <w:r>
        <w:rPr>
          <w:rFonts w:ascii="PT Astra Serif" w:hAnsi="PT Astra Serif"/>
          <w:sz w:val="28"/>
        </w:rPr>
        <w:t>а РФ от 19.11.2014 № 1221.</w:t>
      </w:r>
    </w:p>
    <w:p w:rsidR="00364645" w:rsidRDefault="008E15DF">
      <w:pPr>
        <w:widowControl w:val="0"/>
        <w:tabs>
          <w:tab w:val="left" w:pos="1276"/>
        </w:tabs>
        <w:spacing w:after="160"/>
        <w:ind w:firstLineChars="285" w:firstLine="798"/>
        <w:contextualSpacing/>
        <w:jc w:val="both"/>
      </w:pPr>
      <w:r>
        <w:rPr>
          <w:rFonts w:ascii="PT Astra Serif" w:hAnsi="PT Astra Serif"/>
          <w:sz w:val="28"/>
        </w:rPr>
        <w:t>29.</w:t>
      </w:r>
      <w:r>
        <w:rPr>
          <w:rFonts w:ascii="PT Astra Serif" w:hAnsi="PT Astra Serif"/>
          <w:sz w:val="28"/>
        </w:rPr>
        <w:t xml:space="preserve">Основания для отказа в приеме запроса и документов, основания для приостановления предоставления Услуги, основания для отказа в предоставлении Услуги с учетом категории (признаков) заявителя приведены </w:t>
      </w:r>
      <w:r>
        <w:rPr>
          <w:rFonts w:ascii="PT Astra Serif" w:hAnsi="PT Astra Serif"/>
          <w:sz w:val="28"/>
        </w:rPr>
        <w:t>в таблице № 3,</w:t>
      </w:r>
      <w:r>
        <w:rPr>
          <w:rFonts w:ascii="PT Astra Serif" w:hAnsi="PT Astra Serif"/>
          <w:sz w:val="28"/>
        </w:rPr>
        <w:t xml:space="preserve"> содержащейся в приложении к настоящему Административному регламенту.</w:t>
      </w:r>
    </w:p>
    <w:p w:rsidR="00364645" w:rsidRDefault="008E15DF">
      <w:pPr>
        <w:keepNext/>
        <w:keepLines/>
        <w:widowControl w:val="0"/>
        <w:spacing w:before="480" w:after="240"/>
        <w:jc w:val="center"/>
        <w:outlineLvl w:val="0"/>
        <w:rPr>
          <w:rFonts w:ascii="PT Astra Serif" w:hAnsi="PT Astra Serif"/>
          <w:sz w:val="28"/>
        </w:rPr>
      </w:pPr>
      <w:r>
        <w:rPr>
          <w:rFonts w:ascii="PT Astra Serif" w:hAnsi="PT Astra Serif"/>
          <w:b/>
          <w:sz w:val="28"/>
        </w:rPr>
        <w:lastRenderedPageBreak/>
        <w:t>III. Состав, последовательность и сроки выполнения административных процедур</w:t>
      </w:r>
    </w:p>
    <w:p w:rsidR="00364645" w:rsidRDefault="008E15DF">
      <w:pPr>
        <w:widowControl w:val="0"/>
        <w:tabs>
          <w:tab w:val="left" w:pos="1134"/>
        </w:tabs>
        <w:ind w:firstLine="709"/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Перечень административных процедур</w:t>
      </w:r>
    </w:p>
    <w:p w:rsidR="00364645" w:rsidRDefault="00364645">
      <w:pPr>
        <w:widowControl w:val="0"/>
        <w:tabs>
          <w:tab w:val="left" w:pos="1134"/>
        </w:tabs>
        <w:ind w:firstLine="709"/>
        <w:jc w:val="center"/>
        <w:rPr>
          <w:rFonts w:ascii="PT Astra Serif" w:hAnsi="PT Astra Serif"/>
          <w:b/>
          <w:sz w:val="28"/>
        </w:rPr>
      </w:pPr>
    </w:p>
    <w:p w:rsidR="00364645" w:rsidRDefault="008E15DF">
      <w:pPr>
        <w:widowControl w:val="0"/>
        <w:tabs>
          <w:tab w:val="left" w:pos="400"/>
          <w:tab w:val="left" w:pos="1276"/>
        </w:tabs>
        <w:ind w:firstLineChars="214" w:firstLine="599"/>
        <w:contextualSpacing/>
        <w:jc w:val="both"/>
        <w:rPr>
          <w:rFonts w:ascii="PT Astra Serif" w:hAnsi="PT Astra Serif"/>
          <w:strike/>
          <w:sz w:val="28"/>
        </w:rPr>
      </w:pPr>
      <w:r>
        <w:rPr>
          <w:rFonts w:ascii="PT Astra Serif" w:hAnsi="PT Astra Serif"/>
          <w:sz w:val="28"/>
        </w:rPr>
        <w:t>30.</w:t>
      </w:r>
      <w:r>
        <w:rPr>
          <w:rFonts w:ascii="PT Astra Serif" w:hAnsi="PT Astra Serif"/>
          <w:sz w:val="28"/>
        </w:rPr>
        <w:t>Предоставление Услуги включает в себя следующие административные проце</w:t>
      </w:r>
      <w:r>
        <w:rPr>
          <w:rFonts w:ascii="PT Astra Serif" w:hAnsi="PT Astra Serif"/>
          <w:sz w:val="28"/>
        </w:rPr>
        <w:t>дуры:</w:t>
      </w:r>
    </w:p>
    <w:p w:rsidR="00364645" w:rsidRDefault="008E15DF">
      <w:pPr>
        <w:widowControl w:val="0"/>
        <w:ind w:firstLine="709"/>
        <w:jc w:val="both"/>
        <w:rPr>
          <w:rFonts w:ascii="PT Astra Serif" w:hAnsi="PT Astra Serif"/>
          <w:sz w:val="28"/>
        </w:rPr>
      </w:pPr>
      <w:proofErr w:type="gramStart"/>
      <w:r>
        <w:rPr>
          <w:rFonts w:ascii="PT Astra Serif" w:hAnsi="PT Astra Serif"/>
          <w:sz w:val="28"/>
        </w:rPr>
        <w:t>а</w:t>
      </w:r>
      <w:proofErr w:type="gramEnd"/>
      <w:r>
        <w:rPr>
          <w:rFonts w:ascii="PT Astra Serif" w:hAnsi="PT Astra Serif"/>
          <w:sz w:val="28"/>
        </w:rPr>
        <w:t>) профилирование заявителя;</w:t>
      </w:r>
    </w:p>
    <w:p w:rsidR="00364645" w:rsidRDefault="008E15DF">
      <w:pPr>
        <w:widowControl w:val="0"/>
        <w:ind w:firstLine="709"/>
        <w:jc w:val="both"/>
        <w:rPr>
          <w:rFonts w:ascii="PT Astra Serif" w:hAnsi="PT Astra Serif"/>
          <w:sz w:val="28"/>
        </w:rPr>
      </w:pPr>
      <w:proofErr w:type="gramStart"/>
      <w:r>
        <w:rPr>
          <w:rFonts w:ascii="PT Astra Serif" w:hAnsi="PT Astra Serif"/>
          <w:sz w:val="28"/>
        </w:rPr>
        <w:t>б</w:t>
      </w:r>
      <w:proofErr w:type="gramEnd"/>
      <w:r>
        <w:rPr>
          <w:rFonts w:ascii="PT Astra Serif" w:hAnsi="PT Astra Serif"/>
          <w:sz w:val="28"/>
        </w:rPr>
        <w:t>) прием запроса и документов и (или) информации, необходимых для предоставления Услуги;</w:t>
      </w:r>
    </w:p>
    <w:p w:rsidR="00364645" w:rsidRDefault="008E15DF">
      <w:pPr>
        <w:widowControl w:val="0"/>
        <w:ind w:firstLine="709"/>
        <w:jc w:val="both"/>
        <w:rPr>
          <w:rFonts w:ascii="PT Astra Serif" w:hAnsi="PT Astra Serif"/>
          <w:sz w:val="28"/>
        </w:rPr>
      </w:pPr>
      <w:proofErr w:type="gramStart"/>
      <w:r>
        <w:rPr>
          <w:rFonts w:ascii="PT Astra Serif" w:hAnsi="PT Astra Serif"/>
          <w:sz w:val="28"/>
        </w:rPr>
        <w:t>в</w:t>
      </w:r>
      <w:proofErr w:type="gramEnd"/>
      <w:r>
        <w:rPr>
          <w:rFonts w:ascii="PT Astra Serif" w:hAnsi="PT Astra Serif"/>
          <w:sz w:val="28"/>
        </w:rPr>
        <w:t>) межведомственное информационное взаимодействие;</w:t>
      </w:r>
    </w:p>
    <w:p w:rsidR="00364645" w:rsidRDefault="008E15DF">
      <w:pPr>
        <w:widowControl w:val="0"/>
        <w:ind w:firstLine="709"/>
        <w:jc w:val="both"/>
        <w:rPr>
          <w:rFonts w:ascii="PT Astra Serif" w:hAnsi="PT Astra Serif"/>
          <w:sz w:val="28"/>
        </w:rPr>
      </w:pPr>
      <w:proofErr w:type="gramStart"/>
      <w:r>
        <w:rPr>
          <w:rFonts w:ascii="PT Astra Serif" w:hAnsi="PT Astra Serif"/>
          <w:sz w:val="28"/>
        </w:rPr>
        <w:t>г</w:t>
      </w:r>
      <w:proofErr w:type="gramEnd"/>
      <w:r>
        <w:rPr>
          <w:rFonts w:ascii="PT Astra Serif" w:hAnsi="PT Astra Serif"/>
          <w:sz w:val="28"/>
        </w:rPr>
        <w:t>) принятия решения о предоставлении (об отказе в предоставлении) Услуги;</w:t>
      </w:r>
    </w:p>
    <w:p w:rsidR="00364645" w:rsidRDefault="008E15DF">
      <w:pPr>
        <w:widowControl w:val="0"/>
        <w:tabs>
          <w:tab w:val="left" w:pos="1276"/>
        </w:tabs>
        <w:ind w:firstLine="709"/>
        <w:contextualSpacing/>
        <w:jc w:val="both"/>
      </w:pPr>
      <w:proofErr w:type="gramStart"/>
      <w:r>
        <w:rPr>
          <w:rFonts w:ascii="PT Astra Serif" w:hAnsi="PT Astra Serif"/>
          <w:sz w:val="28"/>
        </w:rPr>
        <w:t>д</w:t>
      </w:r>
      <w:proofErr w:type="gramEnd"/>
      <w:r>
        <w:rPr>
          <w:rFonts w:ascii="PT Astra Serif" w:hAnsi="PT Astra Serif"/>
          <w:sz w:val="28"/>
        </w:rPr>
        <w:t>) пред</w:t>
      </w:r>
      <w:r>
        <w:rPr>
          <w:rFonts w:ascii="PT Astra Serif" w:hAnsi="PT Astra Serif"/>
          <w:sz w:val="28"/>
        </w:rPr>
        <w:t>оставления результата Услуги.</w:t>
      </w:r>
    </w:p>
    <w:p w:rsidR="00364645" w:rsidRDefault="00364645">
      <w:pPr>
        <w:widowControl w:val="0"/>
        <w:tabs>
          <w:tab w:val="left" w:pos="1276"/>
        </w:tabs>
        <w:ind w:firstLine="709"/>
        <w:contextualSpacing/>
        <w:jc w:val="both"/>
      </w:pPr>
    </w:p>
    <w:p w:rsidR="00364645" w:rsidRDefault="00364645">
      <w:pPr>
        <w:widowControl w:val="0"/>
        <w:tabs>
          <w:tab w:val="left" w:pos="1276"/>
        </w:tabs>
        <w:ind w:firstLine="709"/>
        <w:contextualSpacing/>
        <w:jc w:val="both"/>
      </w:pPr>
    </w:p>
    <w:p w:rsidR="00364645" w:rsidRDefault="008E15DF">
      <w:pPr>
        <w:widowControl w:val="0"/>
        <w:jc w:val="center"/>
      </w:pPr>
      <w:r>
        <w:rPr>
          <w:rFonts w:ascii="PT Astra Serif" w:hAnsi="PT Astra Serif"/>
          <w:b/>
          <w:sz w:val="28"/>
        </w:rPr>
        <w:t>Профилирование заявителя</w:t>
      </w:r>
    </w:p>
    <w:p w:rsidR="00364645" w:rsidRDefault="00364645">
      <w:pPr>
        <w:widowControl w:val="0"/>
        <w:tabs>
          <w:tab w:val="left" w:pos="1276"/>
        </w:tabs>
        <w:ind w:firstLine="709"/>
        <w:contextualSpacing/>
        <w:jc w:val="both"/>
      </w:pPr>
    </w:p>
    <w:p w:rsidR="00364645" w:rsidRDefault="008E15DF">
      <w:pPr>
        <w:widowControl w:val="0"/>
        <w:tabs>
          <w:tab w:val="left" w:pos="1276"/>
        </w:tabs>
        <w:ind w:firstLineChars="214" w:firstLine="599"/>
        <w:contextualSpacing/>
        <w:jc w:val="both"/>
      </w:pPr>
      <w:r>
        <w:rPr>
          <w:rFonts w:ascii="PT Astra Serif" w:hAnsi="PT Astra Serif"/>
          <w:sz w:val="28"/>
        </w:rPr>
        <w:t>31.</w:t>
      </w:r>
      <w:r>
        <w:rPr>
          <w:rFonts w:ascii="PT Astra Serif" w:hAnsi="PT Astra Serif"/>
          <w:sz w:val="28"/>
        </w:rPr>
        <w:t xml:space="preserve">Профилирование заявителя осуществляется: </w:t>
      </w:r>
    </w:p>
    <w:p w:rsidR="00364645" w:rsidRDefault="008E15DF">
      <w:pPr>
        <w:widowControl w:val="0"/>
        <w:tabs>
          <w:tab w:val="left" w:pos="1276"/>
        </w:tabs>
        <w:ind w:firstLineChars="214" w:firstLine="599"/>
        <w:contextualSpacing/>
        <w:jc w:val="both"/>
      </w:pPr>
      <w:proofErr w:type="gramStart"/>
      <w:r>
        <w:rPr>
          <w:rFonts w:ascii="PT Astra Serif" w:hAnsi="PT Astra Serif"/>
          <w:sz w:val="28"/>
        </w:rPr>
        <w:t>а</w:t>
      </w:r>
      <w:proofErr w:type="gramEnd"/>
      <w:r>
        <w:rPr>
          <w:rFonts w:ascii="PT Astra Serif" w:hAnsi="PT Astra Serif"/>
          <w:sz w:val="28"/>
        </w:rPr>
        <w:t>) на Едином портале;</w:t>
      </w:r>
    </w:p>
    <w:p w:rsidR="00364645" w:rsidRDefault="008E15DF">
      <w:pPr>
        <w:widowControl w:val="0"/>
        <w:tabs>
          <w:tab w:val="left" w:pos="1276"/>
        </w:tabs>
        <w:ind w:firstLineChars="214" w:firstLine="599"/>
        <w:contextualSpacing/>
        <w:jc w:val="both"/>
        <w:rPr>
          <w:rFonts w:ascii="PT Astra Serif" w:hAnsi="PT Astra Serif"/>
          <w:sz w:val="28"/>
        </w:rPr>
      </w:pPr>
      <w:proofErr w:type="gramStart"/>
      <w:r>
        <w:rPr>
          <w:rFonts w:ascii="PT Astra Serif" w:hAnsi="PT Astra Serif"/>
          <w:sz w:val="28"/>
        </w:rPr>
        <w:t>б</w:t>
      </w:r>
      <w:proofErr w:type="gramEnd"/>
      <w:r>
        <w:rPr>
          <w:rFonts w:ascii="PT Astra Serif" w:hAnsi="PT Astra Serif"/>
          <w:sz w:val="28"/>
        </w:rPr>
        <w:t>) в МФЦ.</w:t>
      </w:r>
    </w:p>
    <w:p w:rsidR="00364645" w:rsidRDefault="008E15DF">
      <w:pPr>
        <w:widowControl w:val="0"/>
        <w:tabs>
          <w:tab w:val="left" w:pos="1276"/>
        </w:tabs>
        <w:ind w:firstLineChars="214" w:firstLine="599"/>
        <w:contextualSpacing/>
        <w:jc w:val="both"/>
        <w:rPr>
          <w:rFonts w:ascii="PT Astra Serif" w:hAnsi="PT Astra Serif"/>
          <w:sz w:val="28"/>
        </w:rPr>
      </w:pPr>
      <w:proofErr w:type="gramStart"/>
      <w:r>
        <w:rPr>
          <w:rFonts w:ascii="PT Astra Serif" w:hAnsi="PT Astra Serif"/>
          <w:sz w:val="28"/>
        </w:rPr>
        <w:t>в</w:t>
      </w:r>
      <w:proofErr w:type="gramEnd"/>
      <w:r>
        <w:rPr>
          <w:rFonts w:ascii="PT Astra Serif" w:hAnsi="PT Astra Serif"/>
          <w:sz w:val="28"/>
        </w:rPr>
        <w:t xml:space="preserve">) </w:t>
      </w:r>
      <w:r>
        <w:rPr>
          <w:rFonts w:ascii="PT Astra Serif" w:hAnsi="PT Astra Serif"/>
          <w:sz w:val="28"/>
        </w:rPr>
        <w:t>при почтовом отправлении</w:t>
      </w:r>
      <w:r>
        <w:rPr>
          <w:rFonts w:ascii="PT Astra Serif" w:hAnsi="PT Astra Serif"/>
          <w:sz w:val="28"/>
        </w:rPr>
        <w:t xml:space="preserve"> в администрацию.</w:t>
      </w:r>
    </w:p>
    <w:p w:rsidR="00364645" w:rsidRDefault="008E15DF">
      <w:pPr>
        <w:widowControl w:val="0"/>
        <w:tabs>
          <w:tab w:val="left" w:pos="1276"/>
        </w:tabs>
        <w:ind w:firstLineChars="214" w:firstLine="599"/>
        <w:contextualSpacing/>
        <w:jc w:val="both"/>
      </w:pPr>
      <w:r>
        <w:rPr>
          <w:rFonts w:ascii="PT Astra Serif" w:hAnsi="PT Astra Serif"/>
          <w:sz w:val="28"/>
        </w:rPr>
        <w:t>32.</w:t>
      </w:r>
      <w:r>
        <w:rPr>
          <w:rFonts w:ascii="PT Astra Serif" w:hAnsi="PT Astra Serif"/>
          <w:sz w:val="28"/>
        </w:rPr>
        <w:t>Идентификаторы категорий (признаков) заявителей, приведен</w:t>
      </w:r>
      <w:r>
        <w:rPr>
          <w:rFonts w:ascii="PT Astra Serif" w:hAnsi="PT Astra Serif"/>
          <w:sz w:val="28"/>
        </w:rPr>
        <w:t xml:space="preserve">ы в таблице № 1 </w:t>
      </w:r>
      <w:r>
        <w:rPr>
          <w:rFonts w:ascii="PT Astra Serif" w:hAnsi="PT Astra Serif"/>
          <w:sz w:val="28"/>
        </w:rPr>
        <w:t>приложения к настоящему Административному регламент.</w:t>
      </w:r>
    </w:p>
    <w:p w:rsidR="00364645" w:rsidRDefault="00364645">
      <w:pPr>
        <w:widowControl w:val="0"/>
        <w:tabs>
          <w:tab w:val="left" w:pos="1276"/>
        </w:tabs>
        <w:ind w:firstLine="709"/>
        <w:contextualSpacing/>
        <w:jc w:val="both"/>
      </w:pPr>
    </w:p>
    <w:p w:rsidR="00364645" w:rsidRDefault="008E15DF">
      <w:pPr>
        <w:keepNext/>
        <w:keepLines/>
        <w:widowControl w:val="0"/>
        <w:spacing w:before="480" w:after="240"/>
        <w:jc w:val="center"/>
        <w:outlineLvl w:val="2"/>
      </w:pPr>
      <w:r>
        <w:rPr>
          <w:rFonts w:ascii="PT Astra Serif" w:hAnsi="PT Astra Serif"/>
          <w:b/>
          <w:sz w:val="28"/>
        </w:rPr>
        <w:t>Прием запроса и документов и (или) информации, необходимых для предоставления муниципальной Услуги</w:t>
      </w:r>
    </w:p>
    <w:p w:rsidR="00364645" w:rsidRDefault="00364645">
      <w:pPr>
        <w:widowControl w:val="0"/>
        <w:tabs>
          <w:tab w:val="left" w:pos="1276"/>
        </w:tabs>
        <w:ind w:firstLine="709"/>
        <w:contextualSpacing/>
        <w:jc w:val="both"/>
      </w:pPr>
    </w:p>
    <w:p w:rsidR="00364645" w:rsidRDefault="008E15DF">
      <w:pPr>
        <w:widowControl w:val="0"/>
        <w:tabs>
          <w:tab w:val="left" w:pos="1276"/>
        </w:tabs>
        <w:ind w:firstLineChars="214" w:firstLine="599"/>
        <w:contextualSpacing/>
        <w:jc w:val="both"/>
      </w:pPr>
      <w:r>
        <w:rPr>
          <w:rFonts w:ascii="PT Astra Serif" w:hAnsi="PT Astra Serif"/>
          <w:sz w:val="28"/>
        </w:rPr>
        <w:t>33.</w:t>
      </w:r>
      <w:r>
        <w:rPr>
          <w:rFonts w:ascii="PT Astra Serif" w:hAnsi="PT Astra Serif"/>
          <w:sz w:val="28"/>
        </w:rPr>
        <w:t>Состав запроса и перечень документов и (или) информации, необходимых для предоставления Услуги в со</w:t>
      </w:r>
      <w:r>
        <w:rPr>
          <w:rFonts w:ascii="PT Astra Serif" w:hAnsi="PT Astra Serif"/>
          <w:sz w:val="28"/>
        </w:rPr>
        <w:t>ответствии с категорией (признаками) заявителя, а также способы подачи указанных запроса, документов и (или) информации приведены</w:t>
      </w:r>
      <w:r>
        <w:rPr>
          <w:rFonts w:ascii="PT Astra Serif" w:hAnsi="PT Astra Serif"/>
          <w:sz w:val="28"/>
        </w:rPr>
        <w:t xml:space="preserve"> в приложении к настоящему Административному регламенту.</w:t>
      </w:r>
    </w:p>
    <w:p w:rsidR="00364645" w:rsidRDefault="008E15DF">
      <w:pPr>
        <w:widowControl w:val="0"/>
        <w:tabs>
          <w:tab w:val="left" w:pos="1276"/>
        </w:tabs>
        <w:ind w:firstLineChars="214" w:firstLine="599"/>
        <w:contextualSpacing/>
        <w:jc w:val="both"/>
      </w:pPr>
      <w:r>
        <w:rPr>
          <w:rFonts w:ascii="PT Astra Serif" w:hAnsi="PT Astra Serif"/>
          <w:sz w:val="28"/>
        </w:rPr>
        <w:t>34.</w:t>
      </w:r>
      <w:r>
        <w:rPr>
          <w:rFonts w:ascii="PT Astra Serif" w:hAnsi="PT Astra Serif"/>
          <w:sz w:val="28"/>
        </w:rPr>
        <w:t>Способами установления личности (идентификации) заявителя при взаим</w:t>
      </w:r>
      <w:r>
        <w:rPr>
          <w:rFonts w:ascii="PT Astra Serif" w:hAnsi="PT Astra Serif"/>
          <w:sz w:val="28"/>
        </w:rPr>
        <w:t xml:space="preserve">одействии с заявителями являются: </w:t>
      </w:r>
    </w:p>
    <w:p w:rsidR="00364645" w:rsidRDefault="008E15DF">
      <w:pPr>
        <w:widowControl w:val="0"/>
        <w:tabs>
          <w:tab w:val="left" w:pos="1021"/>
        </w:tabs>
        <w:spacing w:after="160"/>
        <w:ind w:firstLineChars="214" w:firstLine="599"/>
        <w:contextualSpacing/>
        <w:jc w:val="both"/>
      </w:pPr>
      <w:r>
        <w:rPr>
          <w:rFonts w:ascii="PT Astra Serif" w:hAnsi="PT Astra Serif"/>
          <w:sz w:val="28"/>
        </w:rPr>
        <w:t xml:space="preserve">- </w:t>
      </w:r>
      <w:r>
        <w:rPr>
          <w:rFonts w:ascii="PT Astra Serif" w:hAnsi="PT Astra Serif"/>
          <w:sz w:val="28"/>
        </w:rPr>
        <w:t xml:space="preserve">в МФЦ </w:t>
      </w:r>
      <w:r>
        <w:rPr>
          <w:rFonts w:ascii="PT Astra Serif" w:hAnsi="PT Astra Serif"/>
          <w:sz w:val="28"/>
        </w:rPr>
        <w:t>—</w:t>
      </w:r>
      <w:r>
        <w:rPr>
          <w:rFonts w:ascii="PT Astra Serif" w:hAnsi="PT Astra Serif"/>
          <w:sz w:val="28"/>
        </w:rPr>
        <w:t xml:space="preserve"> документ, удостоверяющий личность; </w:t>
      </w:r>
    </w:p>
    <w:p w:rsidR="00364645" w:rsidRDefault="008E15DF">
      <w:pPr>
        <w:widowControl w:val="0"/>
        <w:tabs>
          <w:tab w:val="left" w:pos="1021"/>
        </w:tabs>
        <w:spacing w:after="160"/>
        <w:ind w:firstLineChars="214" w:firstLine="599"/>
        <w:contextualSpacing/>
        <w:jc w:val="both"/>
      </w:pPr>
      <w:r>
        <w:rPr>
          <w:rFonts w:ascii="PT Astra Serif" w:hAnsi="PT Astra Serif"/>
          <w:sz w:val="28"/>
        </w:rPr>
        <w:t xml:space="preserve">- </w:t>
      </w:r>
      <w:r>
        <w:rPr>
          <w:rFonts w:ascii="PT Astra Serif" w:hAnsi="PT Astra Serif"/>
          <w:sz w:val="28"/>
        </w:rPr>
        <w:t xml:space="preserve">почтовым отправлением </w:t>
      </w:r>
      <w:r>
        <w:rPr>
          <w:rFonts w:ascii="PT Astra Serif" w:hAnsi="PT Astra Serif"/>
          <w:sz w:val="28"/>
        </w:rPr>
        <w:t>—</w:t>
      </w:r>
      <w:r>
        <w:rPr>
          <w:rFonts w:ascii="PT Astra Serif" w:hAnsi="PT Astra Serif"/>
          <w:sz w:val="28"/>
        </w:rPr>
        <w:t xml:space="preserve"> копия документа удостоверяющего личность (паспорта); </w:t>
      </w:r>
    </w:p>
    <w:p w:rsidR="00364645" w:rsidRDefault="008E15DF">
      <w:pPr>
        <w:widowControl w:val="0"/>
        <w:tabs>
          <w:tab w:val="left" w:pos="1021"/>
        </w:tabs>
        <w:spacing w:after="160"/>
        <w:ind w:firstLineChars="214" w:firstLine="599"/>
        <w:contextualSpacing/>
        <w:jc w:val="both"/>
      </w:pPr>
      <w:r>
        <w:rPr>
          <w:rFonts w:ascii="PT Astra Serif" w:hAnsi="PT Astra Serif"/>
          <w:sz w:val="28"/>
        </w:rPr>
        <w:t xml:space="preserve">- </w:t>
      </w:r>
      <w:r>
        <w:rPr>
          <w:rFonts w:ascii="PT Astra Serif" w:hAnsi="PT Astra Serif"/>
          <w:sz w:val="28"/>
        </w:rPr>
        <w:t xml:space="preserve">в личном кабинете на Едином портале </w:t>
      </w:r>
      <w:r>
        <w:rPr>
          <w:rFonts w:ascii="PT Astra Serif" w:hAnsi="PT Astra Serif"/>
          <w:sz w:val="28"/>
        </w:rPr>
        <w:t>—</w:t>
      </w:r>
      <w:r>
        <w:rPr>
          <w:rFonts w:ascii="PT Astra Serif" w:hAnsi="PT Astra Serif"/>
          <w:sz w:val="28"/>
        </w:rPr>
        <w:t xml:space="preserve"> авторизация заявителя с использованием учетной записи н</w:t>
      </w:r>
      <w:r>
        <w:rPr>
          <w:rFonts w:ascii="PT Astra Serif" w:hAnsi="PT Astra Serif"/>
          <w:sz w:val="28"/>
        </w:rPr>
        <w:t>а Едином портале.</w:t>
      </w:r>
    </w:p>
    <w:p w:rsidR="00364645" w:rsidRDefault="008E15DF">
      <w:pPr>
        <w:widowControl w:val="0"/>
        <w:tabs>
          <w:tab w:val="left" w:pos="1276"/>
        </w:tabs>
        <w:spacing w:after="160"/>
        <w:ind w:firstLineChars="214" w:firstLine="599"/>
        <w:contextualSpacing/>
        <w:jc w:val="both"/>
      </w:pPr>
      <w:r>
        <w:rPr>
          <w:rFonts w:ascii="PT Astra Serif" w:hAnsi="PT Astra Serif"/>
          <w:sz w:val="28"/>
        </w:rPr>
        <w:t>35.</w:t>
      </w:r>
      <w:r>
        <w:rPr>
          <w:rFonts w:ascii="PT Astra Serif" w:hAnsi="PT Astra Serif"/>
          <w:sz w:val="28"/>
        </w:rPr>
        <w:t xml:space="preserve">Основания для принятия решения об отказе в приеме запроса и документов и (или) информации приведены </w:t>
      </w:r>
      <w:r>
        <w:rPr>
          <w:rFonts w:ascii="PT Astra Serif" w:hAnsi="PT Astra Serif"/>
          <w:sz w:val="28"/>
        </w:rPr>
        <w:t>в таблице № 3 п</w:t>
      </w:r>
      <w:r>
        <w:rPr>
          <w:rFonts w:ascii="PT Astra Serif" w:hAnsi="PT Astra Serif"/>
          <w:sz w:val="28"/>
        </w:rPr>
        <w:t>риложения к настоящему Административному регламенту.</w:t>
      </w:r>
    </w:p>
    <w:p w:rsidR="00364645" w:rsidRDefault="008E15DF">
      <w:pPr>
        <w:widowControl w:val="0"/>
        <w:tabs>
          <w:tab w:val="left" w:pos="1276"/>
        </w:tabs>
        <w:spacing w:after="160"/>
        <w:ind w:firstLineChars="214" w:firstLine="599"/>
        <w:contextualSpacing/>
        <w:jc w:val="both"/>
      </w:pPr>
      <w:r>
        <w:rPr>
          <w:rFonts w:ascii="PT Astra Serif" w:hAnsi="PT Astra Serif"/>
          <w:sz w:val="28"/>
        </w:rPr>
        <w:t>36.</w:t>
      </w:r>
      <w:r>
        <w:rPr>
          <w:rFonts w:ascii="PT Astra Serif" w:hAnsi="PT Astra Serif"/>
          <w:sz w:val="28"/>
        </w:rPr>
        <w:t xml:space="preserve">Заявитель вправе устранить недостатки, допущенные при подаче </w:t>
      </w:r>
      <w:r>
        <w:rPr>
          <w:rFonts w:ascii="PT Astra Serif" w:hAnsi="PT Astra Serif"/>
          <w:sz w:val="28"/>
        </w:rPr>
        <w:t>запроса, представить недостающие документы в течение срока предоставления Услуги без необходимости повторной подачи запроса.</w:t>
      </w:r>
    </w:p>
    <w:p w:rsidR="00364645" w:rsidRDefault="008E15DF">
      <w:pPr>
        <w:widowControl w:val="0"/>
        <w:tabs>
          <w:tab w:val="left" w:pos="1276"/>
        </w:tabs>
        <w:spacing w:after="160"/>
        <w:ind w:firstLineChars="214" w:firstLine="599"/>
        <w:contextualSpacing/>
        <w:jc w:val="both"/>
      </w:pPr>
      <w:r>
        <w:rPr>
          <w:rFonts w:ascii="PT Astra Serif" w:hAnsi="PT Astra Serif"/>
          <w:sz w:val="28"/>
        </w:rPr>
        <w:lastRenderedPageBreak/>
        <w:t>37.</w:t>
      </w:r>
      <w:r>
        <w:rPr>
          <w:rFonts w:ascii="PT Astra Serif" w:hAnsi="PT Astra Serif"/>
          <w:sz w:val="28"/>
        </w:rPr>
        <w:t>Возможность приема запроса и документов и (или) информации</w:t>
      </w:r>
      <w:proofErr w:type="gramStart"/>
      <w:r>
        <w:rPr>
          <w:rFonts w:ascii="PT Astra Serif" w:hAnsi="PT Astra Serif"/>
          <w:sz w:val="28"/>
        </w:rPr>
        <w:t>. необходимых</w:t>
      </w:r>
      <w:proofErr w:type="gramEnd"/>
      <w:r>
        <w:rPr>
          <w:rFonts w:ascii="PT Astra Serif" w:hAnsi="PT Astra Serif"/>
          <w:sz w:val="28"/>
        </w:rPr>
        <w:t xml:space="preserve"> для предоставления Услуги по выбору заявителя независимо</w:t>
      </w:r>
      <w:r>
        <w:rPr>
          <w:rFonts w:ascii="PT Astra Serif" w:hAnsi="PT Astra Serif"/>
          <w:sz w:val="28"/>
        </w:rPr>
        <w:t xml:space="preserve"> от его места жительства или места пребывания обеспечена при обращении в МФЦ, посредством Единого портала.</w:t>
      </w:r>
    </w:p>
    <w:p w:rsidR="00364645" w:rsidRDefault="008E15DF">
      <w:pPr>
        <w:widowControl w:val="0"/>
        <w:tabs>
          <w:tab w:val="left" w:pos="1276"/>
        </w:tabs>
        <w:spacing w:after="160"/>
        <w:ind w:firstLineChars="285" w:firstLine="798"/>
        <w:contextualSpacing/>
        <w:jc w:val="both"/>
      </w:pPr>
      <w:r>
        <w:rPr>
          <w:rFonts w:ascii="PT Astra Serif" w:hAnsi="PT Astra Serif"/>
          <w:sz w:val="28"/>
        </w:rPr>
        <w:t>38.</w:t>
      </w:r>
      <w:r>
        <w:rPr>
          <w:rFonts w:ascii="PT Astra Serif" w:hAnsi="PT Astra Serif"/>
          <w:sz w:val="28"/>
        </w:rPr>
        <w:t>Запрос и документы и (или) информация</w:t>
      </w:r>
      <w:r>
        <w:rPr>
          <w:rFonts w:ascii="PT Astra Serif" w:hAnsi="PT Astra Serif"/>
          <w:sz w:val="28"/>
        </w:rPr>
        <w:t xml:space="preserve">, необходимые для предоставления Услуги </w:t>
      </w:r>
      <w:proofErr w:type="gramStart"/>
      <w:r>
        <w:rPr>
          <w:rFonts w:ascii="PT Astra Serif" w:hAnsi="PT Astra Serif"/>
          <w:sz w:val="28"/>
        </w:rPr>
        <w:t>при  обращении</w:t>
      </w:r>
      <w:proofErr w:type="gramEnd"/>
      <w:r>
        <w:rPr>
          <w:rFonts w:ascii="PT Astra Serif" w:hAnsi="PT Astra Serif"/>
          <w:sz w:val="28"/>
        </w:rPr>
        <w:t xml:space="preserve"> в МФЦ подлежат регистрации в течении 1 рабочего дня. З</w:t>
      </w:r>
      <w:r>
        <w:rPr>
          <w:rFonts w:ascii="PT Astra Serif" w:hAnsi="PT Astra Serif"/>
          <w:sz w:val="28"/>
        </w:rPr>
        <w:t>апрос и документы и (или) информация, необходимые для предоставления Услуги, поступившие в виде электронного документа, подлежат обязательной регистрации не позднее одного рабочего дня, следующего за днем его поступления в Орган местного самоуправления.</w:t>
      </w:r>
    </w:p>
    <w:p w:rsidR="00364645" w:rsidRDefault="00364645">
      <w:pPr>
        <w:widowControl w:val="0"/>
        <w:tabs>
          <w:tab w:val="left" w:pos="1276"/>
        </w:tabs>
        <w:spacing w:after="160"/>
        <w:ind w:firstLine="709"/>
        <w:contextualSpacing/>
        <w:jc w:val="both"/>
      </w:pPr>
    </w:p>
    <w:p w:rsidR="00364645" w:rsidRDefault="008E15DF">
      <w:pPr>
        <w:widowControl w:val="0"/>
        <w:tabs>
          <w:tab w:val="left" w:pos="1276"/>
        </w:tabs>
        <w:spacing w:after="160"/>
        <w:ind w:firstLine="709"/>
        <w:contextualSpacing/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Межведомственное информационное взаимодействие</w:t>
      </w:r>
    </w:p>
    <w:p w:rsidR="00364645" w:rsidRDefault="00364645">
      <w:pPr>
        <w:widowControl w:val="0"/>
        <w:tabs>
          <w:tab w:val="left" w:pos="1276"/>
        </w:tabs>
        <w:ind w:firstLine="709"/>
        <w:contextualSpacing/>
        <w:jc w:val="both"/>
      </w:pPr>
    </w:p>
    <w:p w:rsidR="00364645" w:rsidRDefault="008E15DF">
      <w:pPr>
        <w:widowControl w:val="0"/>
        <w:tabs>
          <w:tab w:val="left" w:pos="1276"/>
        </w:tabs>
        <w:spacing w:after="160"/>
        <w:ind w:firstLineChars="285" w:firstLine="798"/>
        <w:contextualSpacing/>
        <w:jc w:val="both"/>
      </w:pPr>
      <w:r>
        <w:rPr>
          <w:rFonts w:ascii="PT Astra Serif" w:hAnsi="PT Astra Serif"/>
          <w:sz w:val="28"/>
        </w:rPr>
        <w:t>39.</w:t>
      </w:r>
      <w:r>
        <w:rPr>
          <w:rFonts w:ascii="PT Astra Serif" w:hAnsi="PT Astra Serif"/>
          <w:sz w:val="28"/>
        </w:rPr>
        <w:t xml:space="preserve">Должностное лицо, ответственное за рассмотрение запроса и документов, подготавливает и направляет </w:t>
      </w:r>
      <w:r>
        <w:rPr>
          <w:rFonts w:ascii="PT Astra Serif" w:hAnsi="PT Astra Serif"/>
          <w:sz w:val="28"/>
        </w:rPr>
        <w:t>в течение 12 часов с момента регистрации запроса о предоставлении Услуги</w:t>
      </w:r>
      <w:r>
        <w:rPr>
          <w:rFonts w:ascii="PT Astra Serif" w:hAnsi="PT Astra Serif"/>
          <w:sz w:val="28"/>
        </w:rPr>
        <w:t xml:space="preserve"> следующие межведомственные информа</w:t>
      </w:r>
      <w:r>
        <w:rPr>
          <w:rFonts w:ascii="PT Astra Serif" w:hAnsi="PT Astra Serif"/>
          <w:sz w:val="28"/>
        </w:rPr>
        <w:t>ционные запросы без использования федеральной государственной информационной системы «Единая система межведомственного электронного взаимодействия»:</w:t>
      </w:r>
    </w:p>
    <w:p w:rsidR="00364645" w:rsidRDefault="008E15DF">
      <w:pPr>
        <w:widowControl w:val="0"/>
        <w:tabs>
          <w:tab w:val="left" w:pos="1021"/>
        </w:tabs>
        <w:spacing w:after="160"/>
        <w:ind w:firstLineChars="285" w:firstLine="798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- в </w:t>
      </w:r>
      <w:r>
        <w:rPr>
          <w:rFonts w:ascii="PT Astra Serif" w:hAnsi="PT Astra Serif"/>
          <w:sz w:val="28"/>
        </w:rPr>
        <w:t>Орган местного самоуправления Тульской области — «Разрешение на строительство объекта адресации». Орган</w:t>
      </w:r>
      <w:r>
        <w:rPr>
          <w:rFonts w:ascii="PT Astra Serif" w:hAnsi="PT Astra Serif"/>
          <w:sz w:val="28"/>
        </w:rPr>
        <w:t xml:space="preserve"> местного самоуправления Тульской области представляет запрашиваемые сведения в срок, не </w:t>
      </w:r>
      <w:proofErr w:type="gramStart"/>
      <w:r>
        <w:rPr>
          <w:rFonts w:ascii="PT Astra Serif" w:hAnsi="PT Astra Serif"/>
          <w:sz w:val="28"/>
        </w:rPr>
        <w:t>превышающий  2</w:t>
      </w:r>
      <w:proofErr w:type="gramEnd"/>
      <w:r>
        <w:rPr>
          <w:rFonts w:ascii="PT Astra Serif" w:hAnsi="PT Astra Serif"/>
          <w:sz w:val="28"/>
        </w:rPr>
        <w:t xml:space="preserve"> рабочих дней  со дня получения межведомственного запроса;</w:t>
      </w:r>
    </w:p>
    <w:p w:rsidR="00364645" w:rsidRDefault="008E15DF">
      <w:pPr>
        <w:widowControl w:val="0"/>
        <w:tabs>
          <w:tab w:val="left" w:pos="1021"/>
        </w:tabs>
        <w:spacing w:after="160"/>
        <w:ind w:firstLineChars="285" w:firstLine="798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- </w:t>
      </w:r>
      <w:r>
        <w:rPr>
          <w:rFonts w:ascii="PT Astra Serif" w:hAnsi="PT Astra Serif"/>
          <w:sz w:val="28"/>
        </w:rPr>
        <w:t xml:space="preserve">в Орган местного самоуправления Тульской области — «Схема расположения объекта адресации на </w:t>
      </w:r>
      <w:r>
        <w:rPr>
          <w:rFonts w:ascii="PT Astra Serif" w:hAnsi="PT Astra Serif"/>
          <w:sz w:val="28"/>
        </w:rPr>
        <w:t xml:space="preserve">кадастровом плане или кадастровой карте соответствующей территории».  Орган местного самоуправления Тульской области представляет запрашиваемые сведения в срок, не превышающий 2 рабочих </w:t>
      </w:r>
      <w:proofErr w:type="gramStart"/>
      <w:r>
        <w:rPr>
          <w:rFonts w:ascii="PT Astra Serif" w:hAnsi="PT Astra Serif"/>
          <w:sz w:val="28"/>
        </w:rPr>
        <w:t>дней  со</w:t>
      </w:r>
      <w:proofErr w:type="gramEnd"/>
      <w:r>
        <w:rPr>
          <w:rFonts w:ascii="PT Astra Serif" w:hAnsi="PT Astra Serif"/>
          <w:sz w:val="28"/>
        </w:rPr>
        <w:t xml:space="preserve"> дня получения межведомственного запроса;</w:t>
      </w:r>
    </w:p>
    <w:p w:rsidR="00364645" w:rsidRDefault="008E15DF">
      <w:pPr>
        <w:widowControl w:val="0"/>
        <w:tabs>
          <w:tab w:val="left" w:pos="1021"/>
        </w:tabs>
        <w:spacing w:after="160"/>
        <w:ind w:firstLineChars="285" w:firstLine="798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- </w:t>
      </w:r>
      <w:r>
        <w:rPr>
          <w:rFonts w:ascii="PT Astra Serif" w:hAnsi="PT Astra Serif"/>
          <w:sz w:val="28"/>
        </w:rPr>
        <w:t>в Орган местного с</w:t>
      </w:r>
      <w:r>
        <w:rPr>
          <w:rFonts w:ascii="PT Astra Serif" w:hAnsi="PT Astra Serif"/>
          <w:sz w:val="28"/>
        </w:rPr>
        <w:t>амоуправления Тульской области — «Решение органа местного самоуправления о переводе жилого помещения в нежилое помещение или нежилого помещения в жилое помещение». Орган местного самоуправления Тульской области представляет запрашиваемые сведения в срок, н</w:t>
      </w:r>
      <w:r>
        <w:rPr>
          <w:rFonts w:ascii="PT Astra Serif" w:hAnsi="PT Astra Serif"/>
          <w:sz w:val="28"/>
        </w:rPr>
        <w:t xml:space="preserve">е превышающий 2 рабочих </w:t>
      </w:r>
      <w:proofErr w:type="gramStart"/>
      <w:r>
        <w:rPr>
          <w:rFonts w:ascii="PT Astra Serif" w:hAnsi="PT Astra Serif"/>
          <w:sz w:val="28"/>
        </w:rPr>
        <w:t>дней  со</w:t>
      </w:r>
      <w:proofErr w:type="gramEnd"/>
      <w:r>
        <w:rPr>
          <w:rFonts w:ascii="PT Astra Serif" w:hAnsi="PT Astra Serif"/>
          <w:sz w:val="28"/>
        </w:rPr>
        <w:t xml:space="preserve"> дня получения межведомственного запроса;</w:t>
      </w:r>
    </w:p>
    <w:p w:rsidR="00364645" w:rsidRDefault="008E15DF">
      <w:pPr>
        <w:widowControl w:val="0"/>
        <w:tabs>
          <w:tab w:val="left" w:pos="1021"/>
        </w:tabs>
        <w:spacing w:after="160"/>
        <w:ind w:firstLineChars="285" w:firstLine="798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- </w:t>
      </w:r>
      <w:r>
        <w:rPr>
          <w:rFonts w:ascii="PT Astra Serif" w:hAnsi="PT Astra Serif"/>
          <w:sz w:val="28"/>
        </w:rPr>
        <w:t>в Орган местного самоуправления Тульской области — «Акт приемочной комиссии при переустройстве и (или) перепланировке помещения, приводящих к образованию одного и более новых объек</w:t>
      </w:r>
      <w:r>
        <w:rPr>
          <w:rFonts w:ascii="PT Astra Serif" w:hAnsi="PT Astra Serif"/>
          <w:sz w:val="28"/>
        </w:rPr>
        <w:t xml:space="preserve">тов адресации». Орган местного самоуправления Тульской области представляет запрашиваемые сведения в срок, не превышающий 2 рабочих </w:t>
      </w:r>
      <w:proofErr w:type="gramStart"/>
      <w:r>
        <w:rPr>
          <w:rFonts w:ascii="PT Astra Serif" w:hAnsi="PT Astra Serif"/>
          <w:sz w:val="28"/>
        </w:rPr>
        <w:t>дней  со</w:t>
      </w:r>
      <w:proofErr w:type="gramEnd"/>
      <w:r>
        <w:rPr>
          <w:rFonts w:ascii="PT Astra Serif" w:hAnsi="PT Astra Serif"/>
          <w:sz w:val="28"/>
        </w:rPr>
        <w:t xml:space="preserve"> дня получения межведомственного запроса;</w:t>
      </w:r>
    </w:p>
    <w:p w:rsidR="00364645" w:rsidRDefault="008E15DF">
      <w:pPr>
        <w:widowControl w:val="0"/>
        <w:tabs>
          <w:tab w:val="left" w:pos="1276"/>
        </w:tabs>
        <w:ind w:firstLine="709"/>
        <w:contextualSpacing/>
        <w:jc w:val="both"/>
      </w:pPr>
      <w:proofErr w:type="gramStart"/>
      <w:r>
        <w:rPr>
          <w:rFonts w:ascii="PT Astra Serif" w:hAnsi="PT Astra Serif"/>
          <w:sz w:val="28"/>
        </w:rPr>
        <w:t>при</w:t>
      </w:r>
      <w:proofErr w:type="gramEnd"/>
      <w:r>
        <w:rPr>
          <w:rFonts w:ascii="PT Astra Serif" w:hAnsi="PT Astra Serif"/>
          <w:sz w:val="28"/>
        </w:rPr>
        <w:t xml:space="preserve"> осуществлении межведомственного информационного взаимодействия посредс</w:t>
      </w:r>
      <w:r>
        <w:rPr>
          <w:rFonts w:ascii="PT Astra Serif" w:hAnsi="PT Astra Serif"/>
          <w:sz w:val="28"/>
        </w:rPr>
        <w:t xml:space="preserve">твом федеральной государственной информационной системы «Единая система межведомственного электронного взаимодействия» информационный запросы: </w:t>
      </w:r>
    </w:p>
    <w:p w:rsidR="00364645" w:rsidRDefault="008E15DF">
      <w:pPr>
        <w:widowControl w:val="0"/>
        <w:tabs>
          <w:tab w:val="left" w:pos="1276"/>
        </w:tabs>
        <w:ind w:firstLine="709"/>
        <w:contextualSpacing/>
        <w:jc w:val="both"/>
      </w:pPr>
      <w:proofErr w:type="gramStart"/>
      <w:r>
        <w:rPr>
          <w:rFonts w:ascii="PT Astra Serif" w:hAnsi="PT Astra Serif"/>
          <w:sz w:val="28"/>
        </w:rPr>
        <w:t>а</w:t>
      </w:r>
      <w:proofErr w:type="gramEnd"/>
      <w:r>
        <w:rPr>
          <w:rFonts w:ascii="PT Astra Serif" w:hAnsi="PT Astra Serif"/>
          <w:sz w:val="28"/>
        </w:rPr>
        <w:t>) «</w:t>
      </w:r>
      <w:r>
        <w:rPr>
          <w:rFonts w:ascii="PT Astra Serif" w:hAnsi="PT Astra Serif"/>
          <w:sz w:val="28"/>
        </w:rPr>
        <w:t xml:space="preserve">Правоустанавливающие и (или) </w:t>
      </w:r>
      <w:proofErr w:type="spellStart"/>
      <w:r>
        <w:rPr>
          <w:rFonts w:ascii="PT Astra Serif" w:hAnsi="PT Astra Serif"/>
          <w:sz w:val="28"/>
        </w:rPr>
        <w:t>правоудостоверяющие</w:t>
      </w:r>
      <w:proofErr w:type="spellEnd"/>
      <w:r>
        <w:rPr>
          <w:rFonts w:ascii="PT Astra Serif" w:hAnsi="PT Astra Serif"/>
          <w:sz w:val="28"/>
        </w:rPr>
        <w:t xml:space="preserve"> документы на объект (объекты) адресации». Указанный информа</w:t>
      </w:r>
      <w:r>
        <w:rPr>
          <w:rFonts w:ascii="PT Astra Serif" w:hAnsi="PT Astra Serif"/>
          <w:sz w:val="28"/>
        </w:rPr>
        <w:t>ционный запрос направляется в «Федеральную службу го</w:t>
      </w:r>
      <w:r>
        <w:rPr>
          <w:rFonts w:ascii="PT Astra Serif" w:hAnsi="PT Astra Serif"/>
          <w:sz w:val="28"/>
        </w:rPr>
        <w:t>сударственной регистрации, кадастра и картографии».</w:t>
      </w:r>
    </w:p>
    <w:p w:rsidR="00364645" w:rsidRDefault="008E15DF">
      <w:pPr>
        <w:widowControl w:val="0"/>
        <w:tabs>
          <w:tab w:val="left" w:pos="1276"/>
        </w:tabs>
        <w:ind w:firstLine="709"/>
        <w:contextualSpacing/>
        <w:jc w:val="both"/>
      </w:pPr>
      <w:proofErr w:type="gramStart"/>
      <w:r>
        <w:rPr>
          <w:rFonts w:ascii="PT Astra Serif" w:hAnsi="PT Astra Serif"/>
          <w:sz w:val="28"/>
        </w:rPr>
        <w:t>б</w:t>
      </w:r>
      <w:proofErr w:type="gramEnd"/>
      <w:r>
        <w:rPr>
          <w:rFonts w:ascii="PT Astra Serif" w:hAnsi="PT Astra Serif"/>
          <w:sz w:val="28"/>
        </w:rPr>
        <w:t xml:space="preserve">) </w:t>
      </w:r>
      <w:r>
        <w:rPr>
          <w:rFonts w:ascii="PT Astra Serif" w:hAnsi="PT Astra Serif"/>
          <w:sz w:val="28"/>
        </w:rPr>
        <w:t xml:space="preserve">«Выписка из Единого государственного реестра недвижимости об объектах </w:t>
      </w:r>
      <w:r>
        <w:rPr>
          <w:rFonts w:ascii="PT Astra Serif" w:hAnsi="PT Astra Serif"/>
          <w:sz w:val="28"/>
        </w:rPr>
        <w:lastRenderedPageBreak/>
        <w:t>недвижимости». Указанный информационный запрос направляется в «Федеральную служ</w:t>
      </w:r>
      <w:r>
        <w:rPr>
          <w:rFonts w:ascii="PT Astra Serif" w:hAnsi="PT Astra Serif"/>
          <w:sz w:val="28"/>
        </w:rPr>
        <w:t>бу го</w:t>
      </w:r>
      <w:r>
        <w:rPr>
          <w:rFonts w:ascii="PT Astra Serif" w:hAnsi="PT Astra Serif"/>
          <w:sz w:val="28"/>
        </w:rPr>
        <w:t>сударственной регистрации, кадастра и картографии».</w:t>
      </w:r>
    </w:p>
    <w:p w:rsidR="00364645" w:rsidRDefault="00364645">
      <w:pPr>
        <w:widowControl w:val="0"/>
        <w:tabs>
          <w:tab w:val="left" w:pos="1276"/>
        </w:tabs>
        <w:ind w:firstLine="709"/>
        <w:contextualSpacing/>
        <w:jc w:val="both"/>
        <w:rPr>
          <w:rFonts w:ascii="PT Astra Serif" w:hAnsi="PT Astra Serif"/>
          <w:sz w:val="28"/>
        </w:rPr>
      </w:pPr>
    </w:p>
    <w:p w:rsidR="00364645" w:rsidRDefault="00364645">
      <w:pPr>
        <w:widowControl w:val="0"/>
        <w:tabs>
          <w:tab w:val="left" w:pos="1276"/>
        </w:tabs>
        <w:ind w:firstLine="709"/>
        <w:contextualSpacing/>
        <w:jc w:val="both"/>
        <w:rPr>
          <w:strike/>
        </w:rPr>
      </w:pPr>
    </w:p>
    <w:p w:rsidR="00364645" w:rsidRDefault="008E15DF">
      <w:pPr>
        <w:keepNext/>
        <w:keepLines/>
        <w:widowControl w:val="0"/>
        <w:spacing w:before="480" w:after="240"/>
        <w:jc w:val="center"/>
        <w:outlineLvl w:val="2"/>
        <w:rPr>
          <w:rFonts w:ascii="PT Astra Serif" w:hAnsi="PT Astra Serif"/>
          <w:sz w:val="28"/>
        </w:rPr>
      </w:pPr>
      <w:r>
        <w:rPr>
          <w:rFonts w:ascii="PT Astra Serif" w:hAnsi="PT Astra Serif"/>
          <w:b/>
          <w:sz w:val="28"/>
        </w:rPr>
        <w:t>Принятие решения о предоставлении (об отказе в предоставлении) муниципальной услуги</w:t>
      </w:r>
    </w:p>
    <w:p w:rsidR="00364645" w:rsidRDefault="008E15DF">
      <w:pPr>
        <w:widowControl w:val="0"/>
        <w:tabs>
          <w:tab w:val="left" w:pos="1276"/>
        </w:tabs>
        <w:spacing w:after="160"/>
        <w:ind w:firstLineChars="214" w:firstLine="59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40.</w:t>
      </w:r>
      <w:r>
        <w:rPr>
          <w:rFonts w:ascii="PT Astra Serif" w:hAnsi="PT Astra Serif"/>
          <w:sz w:val="28"/>
        </w:rPr>
        <w:t>О</w:t>
      </w:r>
      <w:r>
        <w:rPr>
          <w:rFonts w:ascii="PT Astra Serif" w:hAnsi="PT Astra Serif"/>
          <w:sz w:val="28"/>
        </w:rPr>
        <w:t>снования для отказа в предоставлении Услуги приведены в таблице № 3 приложения к настоящему Административному</w:t>
      </w:r>
      <w:r>
        <w:rPr>
          <w:rFonts w:ascii="PT Astra Serif" w:hAnsi="PT Astra Serif"/>
          <w:sz w:val="28"/>
        </w:rPr>
        <w:t xml:space="preserve"> регламенту.</w:t>
      </w:r>
    </w:p>
    <w:p w:rsidR="00364645" w:rsidRDefault="008E15DF">
      <w:pPr>
        <w:widowControl w:val="0"/>
        <w:tabs>
          <w:tab w:val="left" w:pos="1276"/>
        </w:tabs>
        <w:spacing w:after="160"/>
        <w:ind w:firstLineChars="214" w:firstLine="59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41.</w:t>
      </w:r>
      <w:r>
        <w:rPr>
          <w:rFonts w:ascii="PT Astra Serif" w:hAnsi="PT Astra Serif"/>
          <w:sz w:val="28"/>
        </w:rPr>
        <w:t>Срок принятия решения о предоставлении (об отказе в предоставлении) Услуги, исчисляется с даты получения Органом местного самоуправления всех сведений, необходимых для принятия решения, и составляет 1 рабочий день.</w:t>
      </w:r>
    </w:p>
    <w:p w:rsidR="00364645" w:rsidRDefault="00364645">
      <w:pPr>
        <w:widowControl w:val="0"/>
        <w:tabs>
          <w:tab w:val="left" w:pos="1276"/>
        </w:tabs>
        <w:ind w:firstLine="680"/>
        <w:contextualSpacing/>
        <w:jc w:val="both"/>
        <w:rPr>
          <w:rFonts w:ascii="PT Astra Serif" w:hAnsi="PT Astra Serif"/>
          <w:sz w:val="28"/>
        </w:rPr>
      </w:pPr>
    </w:p>
    <w:p w:rsidR="00364645" w:rsidRDefault="008E15DF">
      <w:pPr>
        <w:keepNext/>
        <w:keepLines/>
        <w:widowControl w:val="0"/>
        <w:spacing w:before="480" w:after="240"/>
        <w:jc w:val="center"/>
        <w:outlineLvl w:val="2"/>
        <w:rPr>
          <w:rFonts w:ascii="PT Astra Serif" w:hAnsi="PT Astra Serif"/>
          <w:sz w:val="28"/>
        </w:rPr>
      </w:pPr>
      <w:r>
        <w:rPr>
          <w:rFonts w:ascii="PT Astra Serif" w:hAnsi="PT Astra Serif"/>
          <w:b/>
          <w:sz w:val="28"/>
        </w:rPr>
        <w:t>Предоставление результат</w:t>
      </w:r>
      <w:r>
        <w:rPr>
          <w:rFonts w:ascii="PT Astra Serif" w:hAnsi="PT Astra Serif"/>
          <w:b/>
          <w:sz w:val="28"/>
        </w:rPr>
        <w:t xml:space="preserve">а муниципальной Услуги </w:t>
      </w:r>
    </w:p>
    <w:p w:rsidR="00364645" w:rsidRDefault="008E15DF">
      <w:pPr>
        <w:widowControl w:val="0"/>
        <w:tabs>
          <w:tab w:val="left" w:pos="1276"/>
        </w:tabs>
        <w:spacing w:after="160"/>
        <w:ind w:firstLineChars="214" w:firstLine="59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42.</w:t>
      </w:r>
      <w:r>
        <w:rPr>
          <w:rFonts w:ascii="PT Astra Serif" w:hAnsi="PT Astra Serif"/>
          <w:sz w:val="28"/>
        </w:rPr>
        <w:t>Способы получения результата предоставления Услуги:</w:t>
      </w:r>
    </w:p>
    <w:p w:rsidR="00364645" w:rsidRDefault="008E15DF">
      <w:pPr>
        <w:widowControl w:val="0"/>
        <w:tabs>
          <w:tab w:val="left" w:pos="1021"/>
        </w:tabs>
        <w:spacing w:after="160"/>
        <w:ind w:firstLineChars="214" w:firstLine="599"/>
        <w:contextualSpacing/>
        <w:jc w:val="both"/>
      </w:pPr>
      <w:r>
        <w:rPr>
          <w:rFonts w:ascii="PT Astra Serif" w:hAnsi="PT Astra Serif"/>
          <w:sz w:val="28"/>
        </w:rPr>
        <w:t xml:space="preserve">- </w:t>
      </w:r>
      <w:r>
        <w:rPr>
          <w:rFonts w:ascii="PT Astra Serif" w:hAnsi="PT Astra Serif"/>
          <w:sz w:val="28"/>
        </w:rPr>
        <w:t xml:space="preserve">посредством почтового отправления </w:t>
      </w:r>
      <w:r>
        <w:rPr>
          <w:rFonts w:ascii="PT Astra Serif" w:hAnsi="PT Astra Serif"/>
          <w:sz w:val="28"/>
        </w:rPr>
        <w:t xml:space="preserve">— </w:t>
      </w:r>
      <w:r>
        <w:rPr>
          <w:rFonts w:ascii="PT Astra Serif" w:hAnsi="PT Astra Serif"/>
          <w:sz w:val="28"/>
        </w:rPr>
        <w:t xml:space="preserve">документ на бумажном носителе; </w:t>
      </w:r>
    </w:p>
    <w:p w:rsidR="00364645" w:rsidRDefault="008E15DF">
      <w:pPr>
        <w:widowControl w:val="0"/>
        <w:tabs>
          <w:tab w:val="left" w:pos="1021"/>
        </w:tabs>
        <w:spacing w:after="160"/>
        <w:ind w:firstLineChars="214" w:firstLine="599"/>
        <w:contextualSpacing/>
        <w:jc w:val="both"/>
      </w:pPr>
      <w:r>
        <w:rPr>
          <w:rFonts w:ascii="PT Astra Serif" w:hAnsi="PT Astra Serif"/>
          <w:sz w:val="28"/>
        </w:rPr>
        <w:t xml:space="preserve">- </w:t>
      </w:r>
      <w:r>
        <w:rPr>
          <w:rFonts w:ascii="PT Astra Serif" w:hAnsi="PT Astra Serif"/>
          <w:sz w:val="28"/>
        </w:rPr>
        <w:t xml:space="preserve">в </w:t>
      </w:r>
      <w:proofErr w:type="gramStart"/>
      <w:r>
        <w:rPr>
          <w:rFonts w:ascii="PT Astra Serif" w:hAnsi="PT Astra Serif"/>
          <w:sz w:val="28"/>
        </w:rPr>
        <w:t xml:space="preserve">МФЦ  </w:t>
      </w:r>
      <w:r>
        <w:rPr>
          <w:rFonts w:ascii="PT Astra Serif" w:hAnsi="PT Astra Serif"/>
          <w:sz w:val="28"/>
        </w:rPr>
        <w:t>—</w:t>
      </w:r>
      <w:proofErr w:type="gramEnd"/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 xml:space="preserve">документ на бумажном носителе; </w:t>
      </w:r>
    </w:p>
    <w:p w:rsidR="00364645" w:rsidRDefault="008E15DF">
      <w:pPr>
        <w:widowControl w:val="0"/>
        <w:tabs>
          <w:tab w:val="left" w:pos="1021"/>
        </w:tabs>
        <w:spacing w:after="160"/>
        <w:ind w:firstLineChars="214" w:firstLine="599"/>
        <w:contextualSpacing/>
        <w:jc w:val="both"/>
      </w:pPr>
      <w:r>
        <w:rPr>
          <w:rFonts w:ascii="PT Astra Serif" w:hAnsi="PT Astra Serif"/>
          <w:sz w:val="28"/>
        </w:rPr>
        <w:t xml:space="preserve">- </w:t>
      </w:r>
      <w:r>
        <w:rPr>
          <w:rFonts w:ascii="PT Astra Serif" w:hAnsi="PT Astra Serif"/>
          <w:sz w:val="28"/>
        </w:rPr>
        <w:t xml:space="preserve">в личном кабинете на Едином портале </w:t>
      </w:r>
      <w:r>
        <w:rPr>
          <w:rFonts w:ascii="PT Astra Serif" w:hAnsi="PT Astra Serif"/>
          <w:sz w:val="28"/>
        </w:rPr>
        <w:t>—</w:t>
      </w:r>
      <w:r>
        <w:rPr>
          <w:rFonts w:ascii="PT Astra Serif" w:hAnsi="PT Astra Serif"/>
          <w:sz w:val="28"/>
        </w:rPr>
        <w:t xml:space="preserve"> в форме электронного док</w:t>
      </w:r>
      <w:r>
        <w:rPr>
          <w:rFonts w:ascii="PT Astra Serif" w:hAnsi="PT Astra Serif"/>
          <w:sz w:val="28"/>
        </w:rPr>
        <w:t>умента, подписанного усиленной квалифицированной электронной подписью.</w:t>
      </w:r>
    </w:p>
    <w:p w:rsidR="00364645" w:rsidRDefault="008E15DF">
      <w:pPr>
        <w:widowControl w:val="0"/>
        <w:tabs>
          <w:tab w:val="left" w:pos="1276"/>
        </w:tabs>
        <w:spacing w:after="160"/>
        <w:ind w:firstLineChars="214" w:firstLine="599"/>
        <w:contextualSpacing/>
        <w:jc w:val="both"/>
      </w:pPr>
      <w:r>
        <w:rPr>
          <w:rFonts w:ascii="PT Astra Serif" w:hAnsi="PT Astra Serif"/>
          <w:sz w:val="28"/>
        </w:rPr>
        <w:t>43.</w:t>
      </w:r>
      <w:r>
        <w:rPr>
          <w:rFonts w:ascii="PT Astra Serif" w:hAnsi="PT Astra Serif"/>
          <w:sz w:val="28"/>
        </w:rPr>
        <w:t>Предоставление результата Услуги осуществляется в срок, не превышающий 1 рабочего дня с даты принятия решения о предоставлении (об отказе в предоставлении) Услуги.</w:t>
      </w:r>
    </w:p>
    <w:p w:rsidR="00364645" w:rsidRDefault="008E15DF">
      <w:pPr>
        <w:widowControl w:val="0"/>
        <w:tabs>
          <w:tab w:val="left" w:pos="1276"/>
        </w:tabs>
        <w:spacing w:after="160"/>
        <w:ind w:firstLineChars="214" w:firstLine="599"/>
        <w:contextualSpacing/>
        <w:jc w:val="both"/>
      </w:pPr>
      <w:r>
        <w:rPr>
          <w:rFonts w:ascii="PT Astra Serif" w:hAnsi="PT Astra Serif"/>
          <w:sz w:val="28"/>
        </w:rPr>
        <w:t>44.</w:t>
      </w:r>
      <w:r>
        <w:rPr>
          <w:rFonts w:ascii="PT Astra Serif" w:hAnsi="PT Astra Serif"/>
          <w:sz w:val="28"/>
        </w:rPr>
        <w:t>Результат предо</w:t>
      </w:r>
      <w:r>
        <w:rPr>
          <w:rFonts w:ascii="PT Astra Serif" w:hAnsi="PT Astra Serif"/>
          <w:sz w:val="28"/>
        </w:rPr>
        <w:t>ставления Услуги предоставляется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 при обращении в МФЦ или посредством Едино</w:t>
      </w:r>
      <w:r>
        <w:rPr>
          <w:rFonts w:ascii="PT Astra Serif" w:hAnsi="PT Astra Serif"/>
          <w:sz w:val="28"/>
        </w:rPr>
        <w:t>го портала.</w:t>
      </w:r>
    </w:p>
    <w:p w:rsidR="00364645" w:rsidRDefault="008E15DF">
      <w:pPr>
        <w:widowControl w:val="0"/>
        <w:tabs>
          <w:tab w:val="left" w:pos="1276"/>
        </w:tabs>
        <w:spacing w:after="160"/>
        <w:ind w:firstLineChars="214" w:firstLine="599"/>
        <w:contextualSpacing/>
        <w:jc w:val="both"/>
      </w:pPr>
      <w:r>
        <w:rPr>
          <w:rFonts w:ascii="PT Astra Serif" w:hAnsi="PT Astra Serif"/>
          <w:sz w:val="28"/>
        </w:rPr>
        <w:t>45.</w:t>
      </w:r>
      <w:r>
        <w:rPr>
          <w:rFonts w:ascii="PT Astra Serif" w:hAnsi="PT Astra Serif"/>
          <w:sz w:val="28"/>
        </w:rPr>
        <w:t xml:space="preserve">Заявителю предлагается оценить удобство процесса получения Услуги путем прохождения опроса, размещенного на официальном сайте Органа власти в </w:t>
      </w:r>
      <w:r>
        <w:rPr>
          <w:rFonts w:ascii="PT Astra Serif" w:hAnsi="PT Astra Serif"/>
          <w:sz w:val="28"/>
        </w:rPr>
        <w:t>информационно-телекоммуникационной сети</w:t>
      </w:r>
      <w:r>
        <w:rPr>
          <w:rFonts w:ascii="PT Astra Serif" w:hAnsi="PT Astra Serif"/>
          <w:sz w:val="28"/>
        </w:rPr>
        <w:t xml:space="preserve"> «Интернет».</w:t>
      </w:r>
    </w:p>
    <w:p w:rsidR="00364645" w:rsidRDefault="00364645">
      <w:pPr>
        <w:widowControl w:val="0"/>
        <w:tabs>
          <w:tab w:val="left" w:pos="1276"/>
        </w:tabs>
        <w:contextualSpacing/>
        <w:jc w:val="both"/>
        <w:rPr>
          <w:rFonts w:ascii="PT Astra Serif" w:hAnsi="PT Astra Serif"/>
          <w:sz w:val="28"/>
        </w:rPr>
      </w:pPr>
    </w:p>
    <w:p w:rsidR="00364645" w:rsidRDefault="008E15DF">
      <w:pPr>
        <w:spacing w:line="276" w:lineRule="auto"/>
        <w:jc w:val="center"/>
      </w:pPr>
      <w:r>
        <w:rPr>
          <w:rFonts w:ascii="PT Astra Serif" w:hAnsi="PT Astra Serif"/>
          <w:b/>
          <w:sz w:val="28"/>
        </w:rPr>
        <w:t>IV. Способы информирования заявителя об измене</w:t>
      </w:r>
      <w:r>
        <w:rPr>
          <w:rFonts w:ascii="PT Astra Serif" w:hAnsi="PT Astra Serif"/>
          <w:b/>
          <w:sz w:val="28"/>
        </w:rPr>
        <w:t>нии статуса рассмотрения запроса о предоставлении муниципальной услуги</w:t>
      </w:r>
      <w:r>
        <w:rPr>
          <w:rFonts w:ascii="PT Astra Serif" w:hAnsi="PT Astra Serif"/>
          <w:b/>
          <w:sz w:val="28"/>
        </w:rPr>
        <w:t xml:space="preserve"> </w:t>
      </w:r>
    </w:p>
    <w:p w:rsidR="00364645" w:rsidRDefault="00364645">
      <w:pPr>
        <w:keepNext/>
        <w:widowControl w:val="0"/>
        <w:tabs>
          <w:tab w:val="left" w:pos="1276"/>
        </w:tabs>
        <w:contextualSpacing/>
        <w:jc w:val="both"/>
        <w:rPr>
          <w:rFonts w:ascii="PT Astra Serif" w:hAnsi="PT Astra Serif"/>
          <w:sz w:val="28"/>
        </w:rPr>
      </w:pPr>
    </w:p>
    <w:p w:rsidR="00364645" w:rsidRDefault="008E15DF">
      <w:pPr>
        <w:widowControl w:val="0"/>
        <w:tabs>
          <w:tab w:val="left" w:pos="1276"/>
        </w:tabs>
        <w:ind w:left="600"/>
        <w:contextualSpacing/>
        <w:jc w:val="both"/>
      </w:pPr>
      <w:r>
        <w:rPr>
          <w:rFonts w:ascii="PT Astra Serif" w:hAnsi="PT Astra Serif"/>
          <w:sz w:val="28"/>
        </w:rPr>
        <w:t>46.</w:t>
      </w:r>
      <w:r>
        <w:rPr>
          <w:rFonts w:ascii="PT Astra Serif" w:hAnsi="PT Astra Serif"/>
          <w:sz w:val="28"/>
        </w:rPr>
        <w:t>Перечень способов информирования заявителя об изменении статуса рассмотрения запроса:</w:t>
      </w:r>
    </w:p>
    <w:p w:rsidR="00364645" w:rsidRDefault="008E15DF">
      <w:pPr>
        <w:widowControl w:val="0"/>
        <w:ind w:firstLine="709"/>
        <w:jc w:val="both"/>
        <w:rPr>
          <w:rFonts w:ascii="PT Astra Serif" w:hAnsi="PT Astra Serif"/>
          <w:sz w:val="28"/>
        </w:rPr>
      </w:pPr>
      <w:proofErr w:type="gramStart"/>
      <w:r>
        <w:rPr>
          <w:rFonts w:ascii="PT Astra Serif" w:hAnsi="PT Astra Serif"/>
          <w:sz w:val="28"/>
        </w:rPr>
        <w:t>а</w:t>
      </w:r>
      <w:proofErr w:type="gramEnd"/>
      <w:r>
        <w:rPr>
          <w:rFonts w:ascii="PT Astra Serif" w:hAnsi="PT Astra Serif"/>
          <w:sz w:val="28"/>
        </w:rPr>
        <w:t>) посредством Единого портала;</w:t>
      </w:r>
    </w:p>
    <w:p w:rsidR="00364645" w:rsidRDefault="008E15DF">
      <w:pPr>
        <w:widowControl w:val="0"/>
        <w:tabs>
          <w:tab w:val="left" w:pos="1276"/>
        </w:tabs>
        <w:ind w:firstLine="709"/>
        <w:contextualSpacing/>
        <w:jc w:val="both"/>
      </w:pPr>
      <w:proofErr w:type="gramStart"/>
      <w:r>
        <w:rPr>
          <w:rFonts w:ascii="PT Astra Serif" w:hAnsi="PT Astra Serif"/>
          <w:sz w:val="28"/>
        </w:rPr>
        <w:t>б</w:t>
      </w:r>
      <w:proofErr w:type="gramEnd"/>
      <w:r>
        <w:rPr>
          <w:rFonts w:ascii="PT Astra Serif" w:hAnsi="PT Astra Serif"/>
          <w:sz w:val="28"/>
        </w:rPr>
        <w:t>) посредством телефонной связи.</w:t>
      </w:r>
    </w:p>
    <w:p w:rsidR="00364645" w:rsidRDefault="00364645">
      <w:pPr>
        <w:widowControl w:val="0"/>
        <w:tabs>
          <w:tab w:val="left" w:pos="1276"/>
        </w:tabs>
        <w:ind w:firstLine="709"/>
        <w:contextualSpacing/>
        <w:jc w:val="both"/>
      </w:pPr>
    </w:p>
    <w:p w:rsidR="00364645" w:rsidRDefault="00364645">
      <w:pPr>
        <w:widowControl w:val="0"/>
        <w:tabs>
          <w:tab w:val="left" w:pos="1276"/>
        </w:tabs>
        <w:ind w:firstLine="709"/>
        <w:contextualSpacing/>
        <w:jc w:val="both"/>
      </w:pPr>
    </w:p>
    <w:p w:rsidR="00364645" w:rsidRDefault="00364645">
      <w:pPr>
        <w:widowControl w:val="0"/>
        <w:tabs>
          <w:tab w:val="left" w:pos="1276"/>
        </w:tabs>
        <w:ind w:firstLine="709"/>
        <w:contextualSpacing/>
        <w:jc w:val="both"/>
      </w:pPr>
    </w:p>
    <w:p w:rsidR="00364645" w:rsidRDefault="00364645">
      <w:pPr>
        <w:widowControl w:val="0"/>
        <w:tabs>
          <w:tab w:val="left" w:pos="1276"/>
        </w:tabs>
        <w:ind w:firstLine="709"/>
        <w:contextualSpacing/>
        <w:jc w:val="both"/>
      </w:pPr>
    </w:p>
    <w:p w:rsidR="00364645" w:rsidRDefault="00364645">
      <w:pPr>
        <w:widowControl w:val="0"/>
        <w:tabs>
          <w:tab w:val="left" w:pos="1276"/>
        </w:tabs>
        <w:ind w:firstLine="709"/>
        <w:contextualSpacing/>
        <w:jc w:val="both"/>
      </w:pPr>
    </w:p>
    <w:p w:rsidR="00364645" w:rsidRDefault="00364645">
      <w:pPr>
        <w:widowControl w:val="0"/>
        <w:tabs>
          <w:tab w:val="left" w:pos="1276"/>
        </w:tabs>
        <w:ind w:firstLine="709"/>
        <w:contextualSpacing/>
        <w:jc w:val="both"/>
      </w:pPr>
    </w:p>
    <w:p w:rsidR="00364645" w:rsidRDefault="008E15DF">
      <w:pPr>
        <w:pStyle w:val="af0"/>
        <w:pageBreakBefore/>
        <w:spacing w:before="0" w:beforeAutospacing="0" w:after="0" w:afterAutospacing="0"/>
        <w:jc w:val="right"/>
        <w:rPr>
          <w:rFonts w:ascii="PT Astra Serif" w:hAnsi="PT Astra Serif"/>
          <w:bCs/>
          <w:color w:val="000000" w:themeColor="text1"/>
          <w:sz w:val="28"/>
          <w:szCs w:val="28"/>
        </w:rPr>
      </w:pPr>
      <w:r>
        <w:rPr>
          <w:rFonts w:ascii="PT Astra Serif" w:hAnsi="PT Astra Serif"/>
          <w:bCs/>
          <w:color w:val="000000" w:themeColor="text1"/>
          <w:sz w:val="28"/>
          <w:szCs w:val="28"/>
        </w:rPr>
        <w:lastRenderedPageBreak/>
        <w:t xml:space="preserve">Приложение № 1 </w:t>
      </w:r>
    </w:p>
    <w:p w:rsidR="00364645" w:rsidRDefault="008E15DF">
      <w:pPr>
        <w:widowControl w:val="0"/>
        <w:ind w:firstLine="709"/>
        <w:jc w:val="center"/>
        <w:rPr>
          <w:rFonts w:ascii="PT Astra Serif" w:hAnsi="PT Astra Serif"/>
          <w:bCs/>
          <w:sz w:val="28"/>
        </w:rPr>
      </w:pPr>
      <w:r>
        <w:rPr>
          <w:rFonts w:ascii="PT Astra Serif" w:hAnsi="PT Astra Serif"/>
          <w:bCs/>
          <w:color w:val="000000" w:themeColor="text1"/>
          <w:sz w:val="28"/>
          <w:szCs w:val="28"/>
        </w:rPr>
        <w:tab/>
      </w:r>
      <w:r>
        <w:rPr>
          <w:rFonts w:ascii="PT Astra Serif" w:hAnsi="PT Astra Serif"/>
          <w:bCs/>
          <w:color w:val="000000" w:themeColor="text1"/>
          <w:sz w:val="28"/>
          <w:szCs w:val="28"/>
        </w:rPr>
        <w:tab/>
      </w:r>
      <w:r>
        <w:rPr>
          <w:rFonts w:ascii="PT Astra Serif" w:hAnsi="PT Astra Serif"/>
          <w:bCs/>
          <w:color w:val="000000" w:themeColor="text1"/>
          <w:sz w:val="28"/>
          <w:szCs w:val="28"/>
        </w:rPr>
        <w:tab/>
      </w:r>
      <w:r>
        <w:rPr>
          <w:rFonts w:ascii="PT Astra Serif" w:hAnsi="PT Astra Serif"/>
          <w:bCs/>
          <w:color w:val="000000" w:themeColor="text1"/>
          <w:sz w:val="28"/>
          <w:szCs w:val="28"/>
        </w:rPr>
        <w:tab/>
      </w:r>
      <w:r>
        <w:rPr>
          <w:rFonts w:ascii="PT Astra Serif" w:hAnsi="PT Astra Serif"/>
          <w:bCs/>
          <w:color w:val="000000" w:themeColor="text1"/>
          <w:sz w:val="28"/>
          <w:szCs w:val="28"/>
        </w:rPr>
        <w:t xml:space="preserve">                 </w:t>
      </w:r>
      <w:proofErr w:type="gramStart"/>
      <w:r>
        <w:rPr>
          <w:rFonts w:ascii="PT Astra Serif" w:hAnsi="PT Astra Serif"/>
          <w:bCs/>
          <w:color w:val="000000" w:themeColor="text1"/>
          <w:sz w:val="28"/>
          <w:szCs w:val="28"/>
        </w:rPr>
        <w:t>к</w:t>
      </w:r>
      <w:proofErr w:type="gramEnd"/>
      <w:r>
        <w:rPr>
          <w:rFonts w:ascii="PT Astra Serif" w:hAnsi="PT Astra Serif"/>
          <w:bCs/>
          <w:color w:val="000000" w:themeColor="text1"/>
          <w:sz w:val="28"/>
          <w:szCs w:val="28"/>
        </w:rPr>
        <w:t xml:space="preserve"> Административному регламенту</w:t>
      </w:r>
    </w:p>
    <w:p w:rsidR="00364645" w:rsidRDefault="00364645">
      <w:pPr>
        <w:widowControl w:val="0"/>
        <w:ind w:firstLine="709"/>
        <w:jc w:val="center"/>
        <w:rPr>
          <w:rFonts w:ascii="PT Astra Serif" w:hAnsi="PT Astra Serif"/>
          <w:b/>
          <w:sz w:val="28"/>
        </w:rPr>
      </w:pPr>
    </w:p>
    <w:p w:rsidR="00364645" w:rsidRDefault="00364645">
      <w:pPr>
        <w:widowControl w:val="0"/>
        <w:ind w:firstLine="709"/>
        <w:jc w:val="center"/>
        <w:rPr>
          <w:rFonts w:ascii="PT Astra Serif" w:hAnsi="PT Astra Serif"/>
          <w:b/>
          <w:sz w:val="28"/>
        </w:rPr>
      </w:pPr>
    </w:p>
    <w:p w:rsidR="00364645" w:rsidRDefault="00364645">
      <w:pPr>
        <w:widowControl w:val="0"/>
        <w:jc w:val="both"/>
        <w:rPr>
          <w:rFonts w:ascii="PT Astra Serif" w:hAnsi="PT Astra Serif"/>
          <w:b/>
          <w:sz w:val="28"/>
        </w:rPr>
      </w:pPr>
    </w:p>
    <w:p w:rsidR="00364645" w:rsidRDefault="008E15DF">
      <w:pPr>
        <w:widowControl w:val="0"/>
        <w:ind w:firstLine="709"/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ПЕРЕЧЕНЬ</w:t>
      </w:r>
    </w:p>
    <w:p w:rsidR="00364645" w:rsidRDefault="008E15DF">
      <w:pPr>
        <w:widowControl w:val="0"/>
        <w:ind w:firstLine="709"/>
        <w:jc w:val="center"/>
      </w:pPr>
      <w:r>
        <w:rPr>
          <w:rFonts w:ascii="PT Astra Serif" w:hAnsi="PT Astra Serif"/>
          <w:b/>
          <w:sz w:val="28"/>
        </w:rPr>
        <w:t>УСЛОВНЫХ ОБОЗНАЧЕНИЙ И СОКРАЩЕНИЙ, ИДЕНТИФИКАТОРЫ КАТЕГОРИЙ (ПРИЗНАКОВ) ЗАЯВИТЕЛЕЙ, ИСЧЕРПЫВАЮЩИЙ ПЕРЕЧЕНЬ ДОКУМЕНТОВ, НЕОБХОДИМЫХ ДЛЯ ПРЕДОСТАВЛЕНИЯ МУНИЦИПАЛЬНОЙ УСЛУГИ, ИСЧЕРПЫВАЮЩИЙ ПЕРЕЧЕНЬ О</w:t>
      </w:r>
      <w:r>
        <w:rPr>
          <w:rFonts w:ascii="PT Astra Serif" w:hAnsi="PT Astra Serif"/>
          <w:b/>
          <w:sz w:val="28"/>
        </w:rPr>
        <w:t xml:space="preserve">СНОВАНИЙ ДЛЯ ОТКАЗА В ПРИЕМЕ ЗАПРОСА О ПРЕДОСТАВЛЕНИИ </w:t>
      </w:r>
      <w:proofErr w:type="gramStart"/>
      <w:r>
        <w:rPr>
          <w:rFonts w:ascii="PT Astra Serif" w:hAnsi="PT Astra Serif"/>
          <w:b/>
          <w:sz w:val="28"/>
        </w:rPr>
        <w:t>МУНИЦИПАЛЬНОЙ  УСЛУГИ</w:t>
      </w:r>
      <w:proofErr w:type="gramEnd"/>
      <w:r>
        <w:rPr>
          <w:rFonts w:ascii="PT Astra Serif" w:hAnsi="PT Astra Serif"/>
          <w:b/>
          <w:sz w:val="28"/>
        </w:rPr>
        <w:t xml:space="preserve"> И ДОКУМЕНТОВ, НЕОБХОДИМЫХ ДЛЯ ПРЕДОСТАВЛЕНИЯ МУНИЦИПАЛЬНОЙ</w:t>
      </w:r>
    </w:p>
    <w:p w:rsidR="00364645" w:rsidRDefault="008E15DF">
      <w:pPr>
        <w:widowControl w:val="0"/>
        <w:ind w:firstLine="709"/>
        <w:jc w:val="center"/>
      </w:pPr>
      <w:r>
        <w:rPr>
          <w:rFonts w:ascii="PT Astra Serif" w:hAnsi="PT Astra Serif"/>
          <w:b/>
          <w:sz w:val="28"/>
        </w:rPr>
        <w:t xml:space="preserve"> УСЛУГИ, ОСНОВАНИЙ ДЛЯ ПРИОСТАНОВЛЕНИЯ ПРЕДОСТАВЛЕНИЯ МУНИЦИПАЛЬНОЙ УСЛУГИ ИЛИ ОТКАЗА В ПРЕДОСТАВЛЕНИИ МУНИЦИПАЛЬНОЙ УСЛУ</w:t>
      </w:r>
      <w:r>
        <w:rPr>
          <w:rFonts w:ascii="PT Astra Serif" w:hAnsi="PT Astra Serif"/>
          <w:b/>
          <w:sz w:val="28"/>
        </w:rPr>
        <w:t xml:space="preserve">ГИ, ФОРМЫ ЗАПРОСОВ </w:t>
      </w:r>
      <w:r>
        <w:rPr>
          <w:rFonts w:ascii="PT Astra Serif" w:hAnsi="PT Astra Serif"/>
          <w:b/>
          <w:sz w:val="28"/>
        </w:rPr>
        <w:br/>
        <w:t>О ПРЕДОСТАВЛЕНИИ МУНИЦИПАЛЬНОЙ УСЛУГИ</w:t>
      </w:r>
    </w:p>
    <w:p w:rsidR="00364645" w:rsidRDefault="00364645">
      <w:pPr>
        <w:widowControl w:val="0"/>
        <w:ind w:firstLine="709"/>
        <w:jc w:val="center"/>
        <w:rPr>
          <w:rFonts w:ascii="PT Astra Serif" w:hAnsi="PT Astra Serif"/>
          <w:sz w:val="28"/>
        </w:rPr>
      </w:pPr>
    </w:p>
    <w:p w:rsidR="00364645" w:rsidRDefault="008E15DF">
      <w:pPr>
        <w:widowControl w:val="0"/>
        <w:ind w:firstLine="709"/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I. Перечень условных обозначений и сокращений</w:t>
      </w:r>
    </w:p>
    <w:p w:rsidR="00364645" w:rsidRDefault="00364645">
      <w:pPr>
        <w:widowControl w:val="0"/>
        <w:ind w:firstLine="709"/>
        <w:jc w:val="both"/>
        <w:rPr>
          <w:rFonts w:ascii="PT Astra Serif" w:hAnsi="PT Astra Serif"/>
          <w:sz w:val="28"/>
        </w:rPr>
      </w:pPr>
    </w:p>
    <w:p w:rsidR="00364645" w:rsidRDefault="008E15DF">
      <w:pPr>
        <w:widowControl w:val="0"/>
        <w:ind w:firstLine="709"/>
        <w:jc w:val="both"/>
      </w:pPr>
      <w:r>
        <w:rPr>
          <w:rFonts w:ascii="PT Astra Serif" w:hAnsi="PT Astra Serif"/>
          <w:sz w:val="28"/>
        </w:rPr>
        <w:t>Ед</w:t>
      </w:r>
      <w:r>
        <w:rPr>
          <w:rFonts w:ascii="PT Astra Serif" w:hAnsi="PT Astra Serif"/>
          <w:sz w:val="28"/>
        </w:rPr>
        <w:t xml:space="preserve">иный портал </w:t>
      </w:r>
      <w:r>
        <w:rPr>
          <w:rFonts w:ascii="PT Astra Serif" w:hAnsi="PT Astra Serif"/>
          <w:sz w:val="28"/>
        </w:rPr>
        <w:t>—</w:t>
      </w:r>
      <w:r>
        <w:rPr>
          <w:rFonts w:ascii="PT Astra Serif" w:hAnsi="PT Astra Serif"/>
          <w:sz w:val="28"/>
        </w:rPr>
        <w:t xml:space="preserve"> федеральная государственная информационная система «Единый портал государственных и муниципальных услуг (функций)»;</w:t>
      </w:r>
    </w:p>
    <w:p w:rsidR="00364645" w:rsidRDefault="008E15DF">
      <w:pPr>
        <w:widowControl w:val="0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Услуга </w:t>
      </w:r>
      <w:r>
        <w:rPr>
          <w:rFonts w:ascii="PT Astra Serif" w:hAnsi="PT Astra Serif"/>
          <w:sz w:val="28"/>
        </w:rPr>
        <w:t>—</w:t>
      </w:r>
      <w:r>
        <w:rPr>
          <w:rFonts w:ascii="PT Astra Serif" w:hAnsi="PT Astra Serif"/>
          <w:sz w:val="28"/>
        </w:rPr>
        <w:t xml:space="preserve"> муниципал</w:t>
      </w:r>
      <w:r>
        <w:rPr>
          <w:rFonts w:ascii="PT Astra Serif" w:hAnsi="PT Astra Serif"/>
          <w:sz w:val="28"/>
        </w:rPr>
        <w:t xml:space="preserve">ьная услуга «Присвоение адреса объекту адресации, </w:t>
      </w:r>
    </w:p>
    <w:p w:rsidR="00364645" w:rsidRDefault="008E15DF">
      <w:proofErr w:type="gramStart"/>
      <w:r>
        <w:rPr>
          <w:rFonts w:ascii="PT Astra Serif" w:hAnsi="PT Astra Serif"/>
          <w:sz w:val="28"/>
        </w:rPr>
        <w:t>изменение</w:t>
      </w:r>
      <w:proofErr w:type="gramEnd"/>
      <w:r>
        <w:rPr>
          <w:rFonts w:ascii="PT Astra Serif" w:hAnsi="PT Astra Serif"/>
          <w:sz w:val="28"/>
        </w:rPr>
        <w:t xml:space="preserve"> и аннулирование такого адреса»;</w:t>
      </w:r>
    </w:p>
    <w:p w:rsidR="00364645" w:rsidRDefault="008E15DF">
      <w:pPr>
        <w:widowControl w:val="0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Административный регламент — административный регламент предоставления муниципальной услуги «Присвоение адреса объекту адресации, </w:t>
      </w:r>
    </w:p>
    <w:p w:rsidR="00364645" w:rsidRDefault="008E15DF">
      <w:proofErr w:type="gramStart"/>
      <w:r>
        <w:rPr>
          <w:rFonts w:ascii="PT Astra Serif" w:hAnsi="PT Astra Serif"/>
          <w:sz w:val="28"/>
        </w:rPr>
        <w:t>изменение</w:t>
      </w:r>
      <w:proofErr w:type="gramEnd"/>
      <w:r>
        <w:rPr>
          <w:rFonts w:ascii="PT Astra Serif" w:hAnsi="PT Astra Serif"/>
          <w:sz w:val="28"/>
        </w:rPr>
        <w:t xml:space="preserve"> и аннулирование такого</w:t>
      </w:r>
      <w:r>
        <w:rPr>
          <w:rFonts w:ascii="PT Astra Serif" w:hAnsi="PT Astra Serif"/>
          <w:sz w:val="28"/>
        </w:rPr>
        <w:t xml:space="preserve"> адреса»;</w:t>
      </w:r>
    </w:p>
    <w:p w:rsidR="00364645" w:rsidRDefault="008E15DF">
      <w:pPr>
        <w:widowControl w:val="0"/>
        <w:ind w:firstLine="709"/>
        <w:jc w:val="both"/>
      </w:pPr>
      <w:proofErr w:type="gramStart"/>
      <w:r>
        <w:rPr>
          <w:rFonts w:ascii="PT Astra Serif" w:hAnsi="PT Astra Serif"/>
          <w:sz w:val="28"/>
        </w:rPr>
        <w:t>категории</w:t>
      </w:r>
      <w:proofErr w:type="gramEnd"/>
      <w:r>
        <w:rPr>
          <w:rFonts w:ascii="PT Astra Serif" w:hAnsi="PT Astra Serif"/>
          <w:sz w:val="28"/>
        </w:rPr>
        <w:t xml:space="preserve"> (признаки) заявителей </w:t>
      </w:r>
      <w:r>
        <w:rPr>
          <w:rFonts w:ascii="PT Astra Serif" w:hAnsi="PT Astra Serif"/>
          <w:sz w:val="28"/>
        </w:rPr>
        <w:t>—</w:t>
      </w:r>
      <w:r>
        <w:rPr>
          <w:rFonts w:ascii="PT Astra Serif" w:hAnsi="PT Astra Serif"/>
          <w:sz w:val="28"/>
        </w:rPr>
        <w:t xml:space="preserve"> категории (признаки) заявителей, сведения о которых размещаются в реестре услуг и на портале государственных и муниципальных услуг (функций) Тульской области;</w:t>
      </w:r>
    </w:p>
    <w:p w:rsidR="00364645" w:rsidRDefault="008E15DF">
      <w:pPr>
        <w:widowControl w:val="0"/>
        <w:ind w:firstLine="709"/>
        <w:jc w:val="both"/>
        <w:rPr>
          <w:shd w:val="clear" w:color="auto" w:fill="FFE779"/>
        </w:rPr>
      </w:pPr>
      <w:r>
        <w:rPr>
          <w:rFonts w:ascii="PT Astra Serif" w:hAnsi="PT Astra Serif"/>
          <w:sz w:val="28"/>
        </w:rPr>
        <w:t xml:space="preserve">Орган местного самоуправления </w:t>
      </w:r>
      <w:r>
        <w:rPr>
          <w:rFonts w:ascii="PT Astra Serif" w:hAnsi="PT Astra Serif"/>
          <w:sz w:val="28"/>
        </w:rPr>
        <w:t>—______________________</w:t>
      </w:r>
      <w:r>
        <w:rPr>
          <w:rFonts w:ascii="PT Astra Serif" w:hAnsi="PT Astra Serif"/>
          <w:sz w:val="28"/>
        </w:rPr>
        <w:t>______________</w:t>
      </w:r>
      <w:r>
        <w:rPr>
          <w:rFonts w:ascii="PT Astra Serif" w:hAnsi="PT Astra Serif"/>
          <w:sz w:val="28"/>
        </w:rPr>
        <w:t>;</w:t>
      </w:r>
    </w:p>
    <w:p w:rsidR="00364645" w:rsidRDefault="008E15DF">
      <w:pPr>
        <w:widowControl w:val="0"/>
        <w:ind w:firstLine="709"/>
        <w:jc w:val="both"/>
        <w:rPr>
          <w:rFonts w:ascii="PT Astra Serif" w:hAnsi="PT Astra Serif"/>
        </w:rPr>
      </w:pPr>
      <w:proofErr w:type="spellStart"/>
      <w:r>
        <w:rPr>
          <w:rFonts w:ascii="PT Astra Serif" w:hAnsi="PT Astra Serif"/>
          <w:sz w:val="28"/>
        </w:rPr>
        <w:t>ГрК</w:t>
      </w:r>
      <w:proofErr w:type="spellEnd"/>
      <w:r>
        <w:rPr>
          <w:rFonts w:ascii="PT Astra Serif" w:hAnsi="PT Astra Serif"/>
          <w:sz w:val="28"/>
        </w:rPr>
        <w:t xml:space="preserve"> РФ </w:t>
      </w:r>
      <w:r>
        <w:rPr>
          <w:rFonts w:ascii="PT Astra Serif" w:hAnsi="PT Astra Serif"/>
          <w:sz w:val="28"/>
        </w:rPr>
        <w:t>—</w:t>
      </w:r>
      <w:r>
        <w:rPr>
          <w:rFonts w:ascii="PT Astra Serif" w:hAnsi="PT Astra Serif"/>
          <w:sz w:val="28"/>
        </w:rPr>
        <w:t xml:space="preserve"> Градостроительный кодекс Российско</w:t>
      </w:r>
      <w:r>
        <w:rPr>
          <w:rFonts w:ascii="PT Astra Serif" w:hAnsi="PT Astra Serif"/>
          <w:sz w:val="28"/>
        </w:rPr>
        <w:t>й Федерации;</w:t>
      </w:r>
    </w:p>
    <w:p w:rsidR="00364645" w:rsidRDefault="008E15DF">
      <w:pPr>
        <w:widowControl w:val="0"/>
        <w:ind w:firstLine="680"/>
        <w:jc w:val="both"/>
        <w:rPr>
          <w:rFonts w:ascii="PT Astra Serif" w:hAnsi="PT Astra Serif"/>
          <w:sz w:val="28"/>
        </w:rPr>
      </w:pPr>
      <w:proofErr w:type="gramStart"/>
      <w:r>
        <w:rPr>
          <w:rFonts w:ascii="PT Astra Serif" w:hAnsi="PT Astra Serif"/>
          <w:sz w:val="28"/>
        </w:rPr>
        <w:t>запрос</w:t>
      </w:r>
      <w:proofErr w:type="gramEnd"/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—</w:t>
      </w:r>
      <w:r>
        <w:rPr>
          <w:rFonts w:ascii="PT Astra Serif" w:hAnsi="PT Astra Serif"/>
          <w:sz w:val="28"/>
        </w:rPr>
        <w:t xml:space="preserve"> заявление о предоставлении муниципальной услуги;</w:t>
      </w:r>
    </w:p>
    <w:p w:rsidR="00364645" w:rsidRDefault="008E15DF">
      <w:pPr>
        <w:widowControl w:val="0"/>
        <w:ind w:firstLine="680"/>
        <w:jc w:val="both"/>
        <w:rPr>
          <w:rFonts w:ascii="PT Astra Serif" w:hAnsi="PT Astra Serif"/>
          <w:sz w:val="28"/>
          <w:shd w:val="clear" w:color="auto" w:fill="92FF99"/>
        </w:rPr>
      </w:pPr>
      <w:proofErr w:type="gramStart"/>
      <w:r>
        <w:rPr>
          <w:rFonts w:ascii="PT Astra Serif" w:hAnsi="PT Astra Serif"/>
          <w:sz w:val="28"/>
        </w:rPr>
        <w:t>документы</w:t>
      </w:r>
      <w:proofErr w:type="gramEnd"/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—</w:t>
      </w:r>
      <w:r>
        <w:rPr>
          <w:rFonts w:ascii="PT Astra Serif" w:hAnsi="PT Astra Serif"/>
          <w:sz w:val="28"/>
        </w:rPr>
        <w:t xml:space="preserve"> документы и (или) информация, необходимые для предоставления муниципальной услуги;</w:t>
      </w:r>
    </w:p>
    <w:p w:rsidR="00364645" w:rsidRDefault="008E15DF">
      <w:pPr>
        <w:widowControl w:val="0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МФЦ </w:t>
      </w:r>
      <w:r>
        <w:rPr>
          <w:rFonts w:ascii="PT Astra Serif" w:hAnsi="PT Astra Serif"/>
          <w:sz w:val="28"/>
        </w:rPr>
        <w:t>—</w:t>
      </w:r>
      <w:r>
        <w:rPr>
          <w:rFonts w:ascii="PT Astra Serif" w:hAnsi="PT Astra Serif"/>
          <w:sz w:val="28"/>
        </w:rPr>
        <w:t xml:space="preserve"> государственное бюджетное</w:t>
      </w:r>
      <w:r>
        <w:rPr>
          <w:rFonts w:ascii="PT Astra Serif" w:hAnsi="PT Astra Serif"/>
          <w:sz w:val="28"/>
        </w:rPr>
        <w:t xml:space="preserve"> учреждение Тульской области «Многофункциональный центр предоставления государственных и муниципальных услуг».</w:t>
      </w:r>
    </w:p>
    <w:p w:rsidR="00364645" w:rsidRDefault="00364645">
      <w:pPr>
        <w:widowControl w:val="0"/>
        <w:ind w:firstLine="709"/>
        <w:jc w:val="both"/>
        <w:rPr>
          <w:rFonts w:ascii="PT Astra Serif" w:hAnsi="PT Astra Serif"/>
          <w:sz w:val="28"/>
        </w:rPr>
      </w:pPr>
    </w:p>
    <w:p w:rsidR="00364645" w:rsidRDefault="00364645">
      <w:pPr>
        <w:widowControl w:val="0"/>
        <w:ind w:firstLine="709"/>
        <w:jc w:val="both"/>
        <w:rPr>
          <w:rFonts w:ascii="PT Astra Serif" w:hAnsi="PT Astra Serif"/>
          <w:sz w:val="28"/>
        </w:rPr>
      </w:pPr>
    </w:p>
    <w:p w:rsidR="00364645" w:rsidRDefault="00364645">
      <w:pPr>
        <w:widowControl w:val="0"/>
        <w:ind w:firstLine="709"/>
        <w:jc w:val="both"/>
        <w:rPr>
          <w:rFonts w:ascii="PT Astra Serif" w:hAnsi="PT Astra Serif"/>
          <w:sz w:val="28"/>
        </w:rPr>
      </w:pPr>
    </w:p>
    <w:p w:rsidR="00364645" w:rsidRDefault="00364645">
      <w:pPr>
        <w:widowControl w:val="0"/>
        <w:ind w:firstLine="709"/>
        <w:jc w:val="both"/>
        <w:rPr>
          <w:rFonts w:ascii="PT Astra Serif" w:hAnsi="PT Astra Serif"/>
          <w:sz w:val="28"/>
        </w:rPr>
      </w:pPr>
    </w:p>
    <w:p w:rsidR="00364645" w:rsidRDefault="008E15DF">
      <w:pPr>
        <w:widowControl w:val="0"/>
        <w:ind w:firstLine="709"/>
        <w:jc w:val="both"/>
      </w:pPr>
      <w:r>
        <w:br w:type="page"/>
      </w:r>
    </w:p>
    <w:p w:rsidR="00364645" w:rsidRDefault="008E15DF">
      <w:pPr>
        <w:pStyle w:val="af0"/>
        <w:pageBreakBefore/>
        <w:spacing w:before="0" w:beforeAutospacing="0" w:after="0" w:afterAutospacing="0"/>
        <w:jc w:val="right"/>
        <w:rPr>
          <w:rFonts w:ascii="PT Astra Serif" w:hAnsi="PT Astra Serif"/>
          <w:bCs/>
          <w:color w:val="000000" w:themeColor="text1"/>
          <w:sz w:val="28"/>
          <w:szCs w:val="28"/>
        </w:rPr>
      </w:pPr>
      <w:r>
        <w:rPr>
          <w:rFonts w:ascii="PT Astra Serif" w:hAnsi="PT Astra Serif"/>
          <w:bCs/>
          <w:color w:val="000000" w:themeColor="text1"/>
          <w:sz w:val="28"/>
          <w:szCs w:val="28"/>
        </w:rPr>
        <w:lastRenderedPageBreak/>
        <w:t>Приложение №</w:t>
      </w:r>
      <w:r>
        <w:rPr>
          <w:rFonts w:ascii="PT Astra Serif" w:hAnsi="PT Astra Serif"/>
          <w:bCs/>
          <w:color w:val="000000" w:themeColor="text1"/>
          <w:sz w:val="28"/>
          <w:szCs w:val="28"/>
        </w:rPr>
        <w:t>2</w:t>
      </w:r>
      <w:r>
        <w:rPr>
          <w:rFonts w:ascii="PT Astra Serif" w:hAnsi="PT Astra Serif"/>
          <w:bCs/>
          <w:color w:val="000000" w:themeColor="text1"/>
          <w:sz w:val="28"/>
          <w:szCs w:val="28"/>
        </w:rPr>
        <w:t xml:space="preserve"> </w:t>
      </w:r>
    </w:p>
    <w:p w:rsidR="00364645" w:rsidRDefault="008E15DF">
      <w:pPr>
        <w:widowControl w:val="0"/>
        <w:ind w:firstLine="709"/>
        <w:jc w:val="center"/>
        <w:rPr>
          <w:rFonts w:ascii="PT Astra Serif" w:hAnsi="PT Astra Serif"/>
          <w:bCs/>
          <w:sz w:val="28"/>
        </w:rPr>
      </w:pPr>
      <w:r>
        <w:rPr>
          <w:rFonts w:ascii="PT Astra Serif" w:hAnsi="PT Astra Serif"/>
          <w:bCs/>
          <w:color w:val="000000" w:themeColor="text1"/>
          <w:sz w:val="28"/>
          <w:szCs w:val="28"/>
        </w:rPr>
        <w:tab/>
      </w:r>
      <w:r>
        <w:rPr>
          <w:rFonts w:ascii="PT Astra Serif" w:hAnsi="PT Astra Serif"/>
          <w:bCs/>
          <w:color w:val="000000" w:themeColor="text1"/>
          <w:sz w:val="28"/>
          <w:szCs w:val="28"/>
        </w:rPr>
        <w:tab/>
      </w:r>
      <w:r>
        <w:rPr>
          <w:rFonts w:ascii="PT Astra Serif" w:hAnsi="PT Astra Serif"/>
          <w:bCs/>
          <w:color w:val="000000" w:themeColor="text1"/>
          <w:sz w:val="28"/>
          <w:szCs w:val="28"/>
        </w:rPr>
        <w:tab/>
      </w:r>
      <w:r>
        <w:rPr>
          <w:rFonts w:ascii="PT Astra Serif" w:hAnsi="PT Astra Serif"/>
          <w:bCs/>
          <w:color w:val="000000" w:themeColor="text1"/>
          <w:sz w:val="28"/>
          <w:szCs w:val="28"/>
        </w:rPr>
        <w:tab/>
      </w:r>
      <w:r>
        <w:rPr>
          <w:rFonts w:ascii="PT Astra Serif" w:hAnsi="PT Astra Serif"/>
          <w:bCs/>
          <w:color w:val="000000" w:themeColor="text1"/>
          <w:sz w:val="28"/>
          <w:szCs w:val="28"/>
        </w:rPr>
        <w:t xml:space="preserve">                 </w:t>
      </w:r>
      <w:proofErr w:type="gramStart"/>
      <w:r>
        <w:rPr>
          <w:rFonts w:ascii="PT Astra Serif" w:hAnsi="PT Astra Serif"/>
          <w:bCs/>
          <w:color w:val="000000" w:themeColor="text1"/>
          <w:sz w:val="28"/>
          <w:szCs w:val="28"/>
        </w:rPr>
        <w:t>к</w:t>
      </w:r>
      <w:proofErr w:type="gramEnd"/>
      <w:r>
        <w:rPr>
          <w:rFonts w:ascii="PT Astra Serif" w:hAnsi="PT Astra Serif"/>
          <w:bCs/>
          <w:color w:val="000000" w:themeColor="text1"/>
          <w:sz w:val="28"/>
          <w:szCs w:val="28"/>
        </w:rPr>
        <w:t xml:space="preserve"> Административному регламенту</w:t>
      </w:r>
    </w:p>
    <w:p w:rsidR="00364645" w:rsidRDefault="00364645">
      <w:pPr>
        <w:widowControl w:val="0"/>
        <w:ind w:firstLine="709"/>
        <w:jc w:val="both"/>
      </w:pPr>
    </w:p>
    <w:p w:rsidR="00364645" w:rsidRDefault="008E15DF">
      <w:pPr>
        <w:widowControl w:val="0"/>
        <w:ind w:firstLine="709"/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II. Идентификаторы категорий (признаков) заявителей</w:t>
      </w:r>
    </w:p>
    <w:p w:rsidR="00364645" w:rsidRDefault="00364645">
      <w:pPr>
        <w:widowControl w:val="0"/>
        <w:ind w:firstLine="709"/>
        <w:jc w:val="center"/>
        <w:rPr>
          <w:rFonts w:ascii="PT Astra Serif" w:hAnsi="PT Astra Serif"/>
          <w:sz w:val="28"/>
        </w:rPr>
      </w:pPr>
    </w:p>
    <w:p w:rsidR="00364645" w:rsidRDefault="008E15DF">
      <w:pPr>
        <w:widowControl w:val="0"/>
        <w:ind w:firstLine="709"/>
        <w:jc w:val="right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Таблица № 1</w:t>
      </w:r>
    </w:p>
    <w:p w:rsidR="00364645" w:rsidRDefault="00364645">
      <w:pPr>
        <w:widowControl w:val="0"/>
        <w:ind w:firstLine="709"/>
        <w:jc w:val="center"/>
        <w:rPr>
          <w:rFonts w:ascii="PT Astra Serif" w:hAnsi="PT Astra Serif"/>
          <w:sz w:val="28"/>
        </w:rPr>
      </w:pPr>
    </w:p>
    <w:tbl>
      <w:tblPr>
        <w:tblW w:w="0" w:type="auto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4"/>
        <w:gridCol w:w="1823"/>
        <w:gridCol w:w="5870"/>
        <w:gridCol w:w="1946"/>
        <w:gridCol w:w="28"/>
      </w:tblGrid>
      <w:tr w:rsidR="00364645"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4645" w:rsidRDefault="008E15DF">
            <w:pPr>
              <w:widowControl w:val="0"/>
              <w:jc w:val="center"/>
              <w:rPr>
                <w:rFonts w:ascii="PT Astra Serif" w:hAnsi="PT Astra Serif"/>
                <w:b/>
                <w:sz w:val="24"/>
              </w:rPr>
            </w:pPr>
            <w:r>
              <w:rPr>
                <w:rFonts w:ascii="PT Astra Serif" w:hAnsi="PT Astra Serif"/>
                <w:b/>
                <w:sz w:val="24"/>
              </w:rPr>
              <w:t xml:space="preserve">№ </w:t>
            </w:r>
          </w:p>
          <w:p w:rsidR="00364645" w:rsidRDefault="008E15DF">
            <w:pPr>
              <w:widowControl w:val="0"/>
              <w:jc w:val="center"/>
              <w:rPr>
                <w:rFonts w:ascii="PT Astra Serif" w:hAnsi="PT Astra Serif"/>
                <w:b/>
                <w:sz w:val="24"/>
              </w:rPr>
            </w:pPr>
            <w:proofErr w:type="gramStart"/>
            <w:r>
              <w:rPr>
                <w:rFonts w:ascii="PT Astra Serif" w:hAnsi="PT Astra Serif"/>
                <w:b/>
                <w:sz w:val="24"/>
              </w:rPr>
              <w:t>п</w:t>
            </w:r>
            <w:proofErr w:type="gramEnd"/>
            <w:r>
              <w:rPr>
                <w:rFonts w:ascii="PT Astra Serif" w:hAnsi="PT Astra Serif"/>
                <w:b/>
                <w:sz w:val="24"/>
              </w:rPr>
              <w:t>/п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4645" w:rsidRDefault="008E15DF">
            <w:pPr>
              <w:widowControl w:val="0"/>
              <w:jc w:val="center"/>
              <w:rPr>
                <w:rFonts w:ascii="PT Astra Serif" w:hAnsi="PT Astra Serif"/>
                <w:b/>
                <w:sz w:val="24"/>
              </w:rPr>
            </w:pPr>
            <w:r>
              <w:rPr>
                <w:rFonts w:ascii="PT Astra Serif" w:hAnsi="PT Astra Serif"/>
                <w:b/>
                <w:sz w:val="24"/>
              </w:rPr>
              <w:t xml:space="preserve">Признак заявителя </w:t>
            </w:r>
          </w:p>
        </w:tc>
        <w:tc>
          <w:tcPr>
            <w:tcW w:w="5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4645" w:rsidRDefault="008E15DF">
            <w:pPr>
              <w:widowControl w:val="0"/>
              <w:jc w:val="center"/>
              <w:rPr>
                <w:rFonts w:ascii="PT Astra Serif" w:hAnsi="PT Astra Serif"/>
                <w:b/>
                <w:sz w:val="24"/>
              </w:rPr>
            </w:pPr>
            <w:r>
              <w:rPr>
                <w:rFonts w:ascii="PT Astra Serif" w:hAnsi="PT Astra Serif"/>
                <w:b/>
                <w:sz w:val="24"/>
              </w:rPr>
              <w:t xml:space="preserve">Значения признака заявителя </w:t>
            </w:r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64645" w:rsidRDefault="008E15DF">
            <w:pPr>
              <w:widowControl w:val="0"/>
              <w:jc w:val="center"/>
              <w:rPr>
                <w:rFonts w:ascii="PT Astra Serif" w:hAnsi="PT Astra Serif"/>
                <w:b/>
                <w:sz w:val="24"/>
              </w:rPr>
            </w:pPr>
            <w:r>
              <w:rPr>
                <w:rFonts w:ascii="PT Astra Serif" w:hAnsi="PT Astra Serif"/>
                <w:b/>
                <w:sz w:val="24"/>
              </w:rPr>
              <w:t>Идентификаторы категорий (</w:t>
            </w:r>
            <w:proofErr w:type="gramStart"/>
            <w:r>
              <w:rPr>
                <w:rFonts w:ascii="PT Astra Serif" w:hAnsi="PT Astra Serif"/>
                <w:b/>
                <w:sz w:val="24"/>
              </w:rPr>
              <w:t xml:space="preserve">признаков)  </w:t>
            </w:r>
            <w:proofErr w:type="gramEnd"/>
          </w:p>
        </w:tc>
        <w:tc>
          <w:tcPr>
            <w:tcW w:w="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64645" w:rsidRDefault="00364645">
            <w:pPr>
              <w:rPr>
                <w:sz w:val="24"/>
              </w:rPr>
            </w:pPr>
          </w:p>
        </w:tc>
      </w:tr>
      <w:tr w:rsidR="00364645">
        <w:trPr>
          <w:trHeight w:val="843"/>
        </w:trPr>
        <w:tc>
          <w:tcPr>
            <w:tcW w:w="1019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4645" w:rsidRDefault="008E15DF">
            <w:pPr>
              <w:widowControl w:val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Результат муниципальной услуги «Присвоение адреса объекту адресации, </w:t>
            </w:r>
          </w:p>
          <w:p w:rsidR="00364645" w:rsidRDefault="008E15DF">
            <w:pPr>
              <w:widowControl w:val="0"/>
              <w:jc w:val="center"/>
            </w:pPr>
            <w:proofErr w:type="gramStart"/>
            <w:r>
              <w:rPr>
                <w:rFonts w:ascii="PT Astra Serif" w:hAnsi="PT Astra Serif"/>
                <w:sz w:val="24"/>
              </w:rPr>
              <w:t>изменение</w:t>
            </w:r>
            <w:proofErr w:type="gramEnd"/>
            <w:r>
              <w:rPr>
                <w:rFonts w:ascii="PT Astra Serif" w:hAnsi="PT Astra Serif"/>
                <w:sz w:val="24"/>
              </w:rPr>
              <w:t xml:space="preserve"> и аннулирование такого адреса»</w:t>
            </w:r>
          </w:p>
        </w:tc>
      </w:tr>
      <w:tr w:rsidR="00364645"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64645" w:rsidRDefault="008E15DF">
            <w:pPr>
              <w:widowControl w:val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64645" w:rsidRDefault="008E15DF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Категория заявителя </w:t>
            </w:r>
          </w:p>
        </w:tc>
        <w:tc>
          <w:tcPr>
            <w:tcW w:w="5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64645" w:rsidRDefault="008E15DF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Физическое </w:t>
            </w:r>
            <w:proofErr w:type="gramStart"/>
            <w:r>
              <w:rPr>
                <w:rFonts w:ascii="PT Astra Serif" w:hAnsi="PT Astra Serif"/>
                <w:sz w:val="24"/>
              </w:rPr>
              <w:t>лицо,  в</w:t>
            </w:r>
            <w:proofErr w:type="gramEnd"/>
            <w:r>
              <w:rPr>
                <w:rFonts w:ascii="PT Astra Serif" w:hAnsi="PT Astra Serif"/>
                <w:sz w:val="24"/>
              </w:rPr>
              <w:t xml:space="preserve"> том </w:t>
            </w:r>
            <w:r>
              <w:rPr>
                <w:rFonts w:ascii="PT Astra Serif" w:hAnsi="PT Astra Serif"/>
                <w:sz w:val="24"/>
              </w:rPr>
              <w:t>числе индивидуальный предприниматель</w:t>
            </w:r>
          </w:p>
          <w:p w:rsidR="00364645" w:rsidRDefault="00364645">
            <w:pPr>
              <w:rPr>
                <w:rFonts w:ascii="PT Astra Serif" w:hAnsi="PT Astra Serif"/>
                <w:sz w:val="24"/>
              </w:rPr>
            </w:pPr>
          </w:p>
          <w:p w:rsidR="00364645" w:rsidRDefault="00364645">
            <w:pPr>
              <w:rPr>
                <w:rFonts w:ascii="PT Astra Serif" w:hAnsi="PT Astra Serif"/>
                <w:sz w:val="24"/>
              </w:rPr>
            </w:pPr>
          </w:p>
          <w:p w:rsidR="00364645" w:rsidRDefault="00364645">
            <w:pPr>
              <w:rPr>
                <w:rFonts w:ascii="PT Astra Serif" w:hAnsi="PT Astra Serif"/>
                <w:sz w:val="24"/>
              </w:rPr>
            </w:pPr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64645" w:rsidRDefault="008E15DF">
            <w:pPr>
              <w:widowControl w:val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А</w:t>
            </w:r>
          </w:p>
        </w:tc>
        <w:tc>
          <w:tcPr>
            <w:tcW w:w="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64645" w:rsidRDefault="00364645">
            <w:pPr>
              <w:rPr>
                <w:sz w:val="24"/>
              </w:rPr>
            </w:pPr>
          </w:p>
        </w:tc>
      </w:tr>
      <w:tr w:rsidR="00364645">
        <w:trPr>
          <w:trHeight w:val="69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64645" w:rsidRDefault="008E15DF">
            <w:pPr>
              <w:widowControl w:val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64645" w:rsidRDefault="008E15DF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Категория заявителя </w:t>
            </w:r>
          </w:p>
        </w:tc>
        <w:tc>
          <w:tcPr>
            <w:tcW w:w="5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64645" w:rsidRDefault="008E15DF">
            <w:pPr>
              <w:rPr>
                <w:rFonts w:ascii="PT Astra Serif" w:hAnsi="PT Astra Serif"/>
                <w:sz w:val="24"/>
                <w:shd w:val="clear" w:color="auto" w:fill="FFD821"/>
              </w:rPr>
            </w:pPr>
            <w:r>
              <w:rPr>
                <w:rFonts w:ascii="PT Astra Serif" w:hAnsi="PT Astra Serif"/>
                <w:sz w:val="24"/>
              </w:rPr>
              <w:t xml:space="preserve"> Юридическое лицо</w:t>
            </w:r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64645" w:rsidRDefault="008E15DF">
            <w:pPr>
              <w:widowControl w:val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Б</w:t>
            </w:r>
          </w:p>
        </w:tc>
        <w:tc>
          <w:tcPr>
            <w:tcW w:w="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64645" w:rsidRDefault="00364645">
            <w:pPr>
              <w:rPr>
                <w:sz w:val="24"/>
              </w:rPr>
            </w:pPr>
          </w:p>
          <w:p w:rsidR="00364645" w:rsidRDefault="00364645">
            <w:pPr>
              <w:rPr>
                <w:sz w:val="24"/>
              </w:rPr>
            </w:pPr>
          </w:p>
          <w:p w:rsidR="00364645" w:rsidRDefault="00364645">
            <w:pPr>
              <w:rPr>
                <w:sz w:val="24"/>
              </w:rPr>
            </w:pPr>
          </w:p>
          <w:p w:rsidR="00364645" w:rsidRDefault="00364645">
            <w:pPr>
              <w:rPr>
                <w:sz w:val="24"/>
              </w:rPr>
            </w:pPr>
          </w:p>
          <w:p w:rsidR="00364645" w:rsidRDefault="00364645">
            <w:pPr>
              <w:rPr>
                <w:sz w:val="24"/>
              </w:rPr>
            </w:pPr>
          </w:p>
          <w:p w:rsidR="00364645" w:rsidRDefault="00364645">
            <w:pPr>
              <w:rPr>
                <w:sz w:val="24"/>
              </w:rPr>
            </w:pPr>
          </w:p>
        </w:tc>
      </w:tr>
      <w:tr w:rsidR="00364645"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64645" w:rsidRDefault="008E15DF">
            <w:pPr>
              <w:widowControl w:val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64645" w:rsidRDefault="008E15DF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Категория заявителя</w:t>
            </w:r>
          </w:p>
        </w:tc>
        <w:tc>
          <w:tcPr>
            <w:tcW w:w="5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64645" w:rsidRDefault="008E15DF">
            <w:pPr>
              <w:rPr>
                <w:rFonts w:ascii="PT Astra Serif" w:hAnsi="PT Astra Serif"/>
                <w:sz w:val="24"/>
                <w:shd w:val="clear" w:color="auto" w:fill="FFD821"/>
              </w:rPr>
            </w:pPr>
            <w:r>
              <w:rPr>
                <w:rFonts w:ascii="PT Astra Serif" w:hAnsi="PT Astra Serif"/>
                <w:sz w:val="24"/>
              </w:rPr>
              <w:t>Уполномоченный представитель</w:t>
            </w:r>
          </w:p>
          <w:p w:rsidR="00364645" w:rsidRDefault="00364645">
            <w:pPr>
              <w:rPr>
                <w:rFonts w:ascii="PT Astra Serif" w:hAnsi="PT Astra Serif"/>
                <w:sz w:val="24"/>
                <w:shd w:val="clear" w:color="auto" w:fill="FFD821"/>
              </w:rPr>
            </w:pPr>
          </w:p>
          <w:p w:rsidR="00364645" w:rsidRDefault="00364645">
            <w:pPr>
              <w:rPr>
                <w:rFonts w:ascii="PT Astra Serif" w:hAnsi="PT Astra Serif"/>
                <w:sz w:val="24"/>
                <w:shd w:val="clear" w:color="auto" w:fill="FFD821"/>
              </w:rPr>
            </w:pPr>
          </w:p>
          <w:p w:rsidR="00364645" w:rsidRDefault="00364645">
            <w:pPr>
              <w:rPr>
                <w:rFonts w:ascii="PT Astra Serif" w:hAnsi="PT Astra Serif"/>
                <w:sz w:val="24"/>
                <w:shd w:val="clear" w:color="auto" w:fill="FFD821"/>
              </w:rPr>
            </w:pPr>
          </w:p>
          <w:p w:rsidR="00364645" w:rsidRDefault="00364645">
            <w:pPr>
              <w:rPr>
                <w:rFonts w:ascii="PT Astra Serif" w:hAnsi="PT Astra Serif"/>
                <w:sz w:val="24"/>
                <w:shd w:val="clear" w:color="auto" w:fill="FFD821"/>
              </w:rPr>
            </w:pPr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64645" w:rsidRDefault="008E15DF">
            <w:pPr>
              <w:widowControl w:val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</w:t>
            </w:r>
          </w:p>
          <w:p w:rsidR="00364645" w:rsidRDefault="00364645">
            <w:pPr>
              <w:widowControl w:val="0"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64645" w:rsidRDefault="00364645">
            <w:pPr>
              <w:rPr>
                <w:sz w:val="24"/>
              </w:rPr>
            </w:pPr>
          </w:p>
        </w:tc>
      </w:tr>
    </w:tbl>
    <w:p w:rsidR="00364645" w:rsidRDefault="00364645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364645" w:rsidRDefault="00364645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364645" w:rsidRDefault="00364645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364645" w:rsidRDefault="00364645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364645" w:rsidRDefault="00364645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364645" w:rsidRDefault="00364645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364645" w:rsidRDefault="00364645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364645" w:rsidRDefault="00364645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364645" w:rsidRDefault="00364645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364645" w:rsidRDefault="00364645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364645" w:rsidRDefault="00364645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364645" w:rsidRDefault="00364645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364645" w:rsidRDefault="00364645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364645" w:rsidRDefault="00364645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364645" w:rsidRDefault="00364645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364645" w:rsidRDefault="00364645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364645" w:rsidRDefault="00364645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364645" w:rsidRDefault="00364645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364645" w:rsidRDefault="00364645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364645" w:rsidRDefault="008E15DF">
      <w:pPr>
        <w:pStyle w:val="af0"/>
        <w:pageBreakBefore/>
        <w:spacing w:before="0" w:beforeAutospacing="0" w:after="0" w:afterAutospacing="0"/>
        <w:jc w:val="right"/>
        <w:rPr>
          <w:rFonts w:ascii="PT Astra Serif" w:hAnsi="PT Astra Serif"/>
          <w:bCs/>
          <w:color w:val="000000" w:themeColor="text1"/>
          <w:sz w:val="28"/>
          <w:szCs w:val="28"/>
        </w:rPr>
      </w:pPr>
      <w:r>
        <w:rPr>
          <w:rFonts w:ascii="PT Astra Serif" w:hAnsi="PT Astra Serif"/>
          <w:bCs/>
          <w:color w:val="000000" w:themeColor="text1"/>
          <w:sz w:val="28"/>
          <w:szCs w:val="28"/>
        </w:rPr>
        <w:lastRenderedPageBreak/>
        <w:t xml:space="preserve">Приложение № </w:t>
      </w:r>
      <w:r>
        <w:rPr>
          <w:rFonts w:ascii="PT Astra Serif" w:hAnsi="PT Astra Serif"/>
          <w:bCs/>
          <w:color w:val="000000" w:themeColor="text1"/>
          <w:sz w:val="28"/>
          <w:szCs w:val="28"/>
        </w:rPr>
        <w:t>3</w:t>
      </w:r>
      <w:r>
        <w:rPr>
          <w:rFonts w:ascii="PT Astra Serif" w:hAnsi="PT Astra Serif"/>
          <w:bCs/>
          <w:color w:val="000000" w:themeColor="text1"/>
          <w:sz w:val="28"/>
          <w:szCs w:val="28"/>
        </w:rPr>
        <w:t xml:space="preserve"> </w:t>
      </w:r>
    </w:p>
    <w:p w:rsidR="00364645" w:rsidRDefault="008E15DF">
      <w:pPr>
        <w:widowControl w:val="0"/>
        <w:ind w:firstLine="709"/>
        <w:jc w:val="center"/>
        <w:rPr>
          <w:rFonts w:ascii="PT Astra Serif" w:hAnsi="PT Astra Serif"/>
          <w:bCs/>
          <w:sz w:val="28"/>
        </w:rPr>
      </w:pPr>
      <w:r>
        <w:rPr>
          <w:rFonts w:ascii="PT Astra Serif" w:hAnsi="PT Astra Serif"/>
          <w:bCs/>
          <w:color w:val="000000" w:themeColor="text1"/>
          <w:sz w:val="28"/>
          <w:szCs w:val="28"/>
        </w:rPr>
        <w:tab/>
      </w:r>
      <w:r>
        <w:rPr>
          <w:rFonts w:ascii="PT Astra Serif" w:hAnsi="PT Astra Serif"/>
          <w:bCs/>
          <w:color w:val="000000" w:themeColor="text1"/>
          <w:sz w:val="28"/>
          <w:szCs w:val="28"/>
        </w:rPr>
        <w:tab/>
      </w:r>
      <w:r>
        <w:rPr>
          <w:rFonts w:ascii="PT Astra Serif" w:hAnsi="PT Astra Serif"/>
          <w:bCs/>
          <w:color w:val="000000" w:themeColor="text1"/>
          <w:sz w:val="28"/>
          <w:szCs w:val="28"/>
        </w:rPr>
        <w:tab/>
      </w:r>
      <w:r>
        <w:rPr>
          <w:rFonts w:ascii="PT Astra Serif" w:hAnsi="PT Astra Serif"/>
          <w:bCs/>
          <w:color w:val="000000" w:themeColor="text1"/>
          <w:sz w:val="28"/>
          <w:szCs w:val="28"/>
        </w:rPr>
        <w:tab/>
      </w:r>
      <w:r>
        <w:rPr>
          <w:rFonts w:ascii="PT Astra Serif" w:hAnsi="PT Astra Serif"/>
          <w:bCs/>
          <w:color w:val="000000" w:themeColor="text1"/>
          <w:sz w:val="28"/>
          <w:szCs w:val="28"/>
        </w:rPr>
        <w:t xml:space="preserve">                 </w:t>
      </w:r>
      <w:proofErr w:type="gramStart"/>
      <w:r>
        <w:rPr>
          <w:rFonts w:ascii="PT Astra Serif" w:hAnsi="PT Astra Serif"/>
          <w:bCs/>
          <w:color w:val="000000" w:themeColor="text1"/>
          <w:sz w:val="28"/>
          <w:szCs w:val="28"/>
        </w:rPr>
        <w:t>к</w:t>
      </w:r>
      <w:proofErr w:type="gramEnd"/>
      <w:r>
        <w:rPr>
          <w:rFonts w:ascii="PT Astra Serif" w:hAnsi="PT Astra Serif"/>
          <w:bCs/>
          <w:color w:val="000000" w:themeColor="text1"/>
          <w:sz w:val="28"/>
          <w:szCs w:val="28"/>
        </w:rPr>
        <w:t xml:space="preserve"> Административному регламенту</w:t>
      </w:r>
    </w:p>
    <w:p w:rsidR="00364645" w:rsidRDefault="00364645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364645" w:rsidRDefault="00364645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364645" w:rsidRDefault="00364645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364645" w:rsidRDefault="00364645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364645" w:rsidRDefault="008E15DF">
      <w:pPr>
        <w:widowControl w:val="0"/>
        <w:jc w:val="center"/>
        <w:outlineLvl w:val="2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 xml:space="preserve">III. </w:t>
      </w:r>
      <w:r>
        <w:rPr>
          <w:rFonts w:ascii="PT Astra Serif" w:hAnsi="PT Astra Serif"/>
          <w:b/>
          <w:sz w:val="28"/>
        </w:rPr>
        <w:t>Исчерпывающий перечень документов, необходимых</w:t>
      </w:r>
    </w:p>
    <w:p w:rsidR="00364645" w:rsidRDefault="008E15DF">
      <w:pPr>
        <w:widowControl w:val="0"/>
        <w:jc w:val="center"/>
        <w:rPr>
          <w:rFonts w:ascii="PT Astra Serif" w:hAnsi="PT Astra Serif"/>
          <w:b/>
          <w:sz w:val="28"/>
        </w:rPr>
      </w:pPr>
      <w:proofErr w:type="gramStart"/>
      <w:r>
        <w:rPr>
          <w:rFonts w:ascii="PT Astra Serif" w:hAnsi="PT Astra Serif"/>
          <w:b/>
          <w:sz w:val="28"/>
        </w:rPr>
        <w:t>для</w:t>
      </w:r>
      <w:proofErr w:type="gramEnd"/>
      <w:r>
        <w:rPr>
          <w:rFonts w:ascii="PT Astra Serif" w:hAnsi="PT Astra Serif"/>
          <w:b/>
          <w:sz w:val="28"/>
        </w:rPr>
        <w:t xml:space="preserve"> предоставления Услуги</w:t>
      </w:r>
    </w:p>
    <w:p w:rsidR="00364645" w:rsidRDefault="00364645">
      <w:pPr>
        <w:widowControl w:val="0"/>
        <w:jc w:val="both"/>
        <w:rPr>
          <w:rFonts w:ascii="PT Astra Serif" w:hAnsi="PT Astra Serif"/>
          <w:sz w:val="28"/>
        </w:rPr>
      </w:pPr>
    </w:p>
    <w:p w:rsidR="00364645" w:rsidRDefault="008E15DF">
      <w:pPr>
        <w:widowControl w:val="0"/>
        <w:jc w:val="right"/>
        <w:outlineLvl w:val="3"/>
        <w:rPr>
          <w:rFonts w:ascii="PT Astra Serif" w:hAnsi="PT Astra Serif" w:cs="PT Astra Serif"/>
          <w:sz w:val="28"/>
        </w:rPr>
      </w:pPr>
      <w:r>
        <w:rPr>
          <w:rFonts w:ascii="PT Astra Serif" w:hAnsi="PT Astra Serif" w:cs="PT Astra Serif"/>
          <w:sz w:val="28"/>
        </w:rPr>
        <w:t>Таблица № 2</w:t>
      </w:r>
    </w:p>
    <w:p w:rsidR="00364645" w:rsidRDefault="00364645">
      <w:pPr>
        <w:widowControl w:val="0"/>
        <w:ind w:left="6237"/>
        <w:outlineLvl w:val="0"/>
        <w:rPr>
          <w:rFonts w:ascii="PT Astra Serif" w:hAnsi="PT Astra Serif" w:cs="PT Astra Serif"/>
          <w:sz w:val="24"/>
        </w:rPr>
      </w:pPr>
    </w:p>
    <w:p w:rsidR="00364645" w:rsidRDefault="00364645">
      <w:pPr>
        <w:widowControl w:val="0"/>
        <w:ind w:left="6237"/>
        <w:outlineLvl w:val="0"/>
        <w:rPr>
          <w:rFonts w:ascii="PT Astra Serif" w:hAnsi="PT Astra Serif" w:cs="PT Astra Serif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94"/>
        <w:gridCol w:w="1665"/>
        <w:gridCol w:w="2610"/>
        <w:gridCol w:w="2693"/>
        <w:gridCol w:w="2452"/>
      </w:tblGrid>
      <w:tr w:rsidR="00364645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645" w:rsidRDefault="008E15DF">
            <w:pPr>
              <w:widowControl w:val="0"/>
              <w:jc w:val="center"/>
              <w:rPr>
                <w:rFonts w:ascii="PT Astra Serif" w:hAnsi="PT Astra Serif" w:cs="PT Astra Serif"/>
                <w:b/>
              </w:rPr>
            </w:pPr>
            <w:r>
              <w:rPr>
                <w:rFonts w:ascii="PT Astra Serif" w:hAnsi="PT Astra Serif" w:cs="PT Astra Serif"/>
                <w:b/>
              </w:rPr>
              <w:t>№ п/п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645" w:rsidRDefault="008E15DF">
            <w:pPr>
              <w:widowControl w:val="0"/>
              <w:jc w:val="center"/>
              <w:rPr>
                <w:rFonts w:ascii="PT Astra Serif" w:hAnsi="PT Astra Serif" w:cs="PT Astra Serif"/>
                <w:b/>
              </w:rPr>
            </w:pPr>
            <w:r>
              <w:rPr>
                <w:rFonts w:ascii="PT Astra Serif" w:hAnsi="PT Astra Serif" w:cs="PT Astra Serif"/>
                <w:b/>
              </w:rPr>
              <w:t>Идентификаторы категорий (признаков) заявителей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645" w:rsidRDefault="008E15DF">
            <w:pPr>
              <w:widowControl w:val="0"/>
              <w:jc w:val="center"/>
              <w:rPr>
                <w:rFonts w:ascii="PT Astra Serif" w:hAnsi="PT Astra Serif" w:cs="PT Astra Serif"/>
                <w:b/>
              </w:rPr>
            </w:pPr>
            <w:r>
              <w:rPr>
                <w:rFonts w:ascii="PT Astra Serif" w:hAnsi="PT Astra Serif" w:cs="PT Astra Serif"/>
                <w:b/>
              </w:rPr>
              <w:t xml:space="preserve">Перечень документов, необходимых для предоставления муниципальной услуги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645" w:rsidRDefault="008E15DF">
            <w:pPr>
              <w:widowControl w:val="0"/>
              <w:jc w:val="center"/>
              <w:rPr>
                <w:rFonts w:ascii="PT Astra Serif" w:hAnsi="PT Astra Serif" w:cs="PT Astra Serif"/>
                <w:b/>
              </w:rPr>
            </w:pPr>
            <w:r>
              <w:rPr>
                <w:rFonts w:ascii="PT Astra Serif" w:hAnsi="PT Astra Serif" w:cs="PT Astra Serif"/>
                <w:b/>
              </w:rPr>
              <w:t xml:space="preserve">Способы подачи документов, требования к </w:t>
            </w:r>
            <w:r>
              <w:rPr>
                <w:rFonts w:ascii="PT Astra Serif" w:hAnsi="PT Astra Serif" w:cs="PT Astra Serif"/>
                <w:b/>
              </w:rPr>
              <w:t>представлению документов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645" w:rsidRDefault="008E15DF">
            <w:pPr>
              <w:widowControl w:val="0"/>
              <w:jc w:val="center"/>
              <w:rPr>
                <w:rFonts w:ascii="PT Astra Serif" w:hAnsi="PT Astra Serif" w:cs="PT Astra Serif"/>
                <w:b/>
              </w:rPr>
            </w:pPr>
            <w:r>
              <w:rPr>
                <w:rFonts w:ascii="PT Astra Serif" w:hAnsi="PT Astra Serif" w:cs="PT Astra Serif"/>
                <w:b/>
              </w:rPr>
              <w:t>Примечание</w:t>
            </w:r>
          </w:p>
        </w:tc>
      </w:tr>
      <w:tr w:rsidR="00364645">
        <w:tc>
          <w:tcPr>
            <w:tcW w:w="101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645" w:rsidRDefault="008E15DF">
            <w:pPr>
              <w:jc w:val="both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 xml:space="preserve">Исчерпывающий перечень документов, необходимых в соответствии с законодательными или иными нормативными правовыми </w:t>
            </w:r>
            <w:proofErr w:type="gramStart"/>
            <w:r>
              <w:rPr>
                <w:rFonts w:ascii="PT Astra Serif" w:hAnsi="PT Astra Serif" w:cs="PT Astra Serif"/>
              </w:rPr>
              <w:t xml:space="preserve">актами </w:t>
            </w:r>
            <w:r>
              <w:rPr>
                <w:rFonts w:ascii="PT Astra Serif" w:hAnsi="PT Astra Serif" w:cs="PT Astra Serif"/>
              </w:rPr>
              <w:t xml:space="preserve"> для</w:t>
            </w:r>
            <w:proofErr w:type="gramEnd"/>
            <w:r>
              <w:rPr>
                <w:rFonts w:ascii="PT Astra Serif" w:hAnsi="PT Astra Serif" w:cs="PT Astra Serif"/>
              </w:rPr>
              <w:t xml:space="preserve"> предоставления муниципальной услуги, кото</w:t>
            </w:r>
            <w:r>
              <w:rPr>
                <w:rFonts w:ascii="PT Astra Serif" w:hAnsi="PT Astra Serif" w:cs="PT Astra Serif"/>
              </w:rPr>
              <w:t xml:space="preserve">рые заявитель должен представить </w:t>
            </w:r>
            <w:r>
              <w:rPr>
                <w:rFonts w:ascii="PT Astra Serif" w:hAnsi="PT Astra Serif" w:cs="PT Astra Serif"/>
                <w:u w:val="single"/>
              </w:rPr>
              <w:t>самостоятельно</w:t>
            </w:r>
          </w:p>
        </w:tc>
      </w:tr>
      <w:tr w:rsidR="00364645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64645" w:rsidRDefault="008E15DF">
            <w:pPr>
              <w:widowControl w:val="0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1.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64645" w:rsidRDefault="008E15DF">
            <w:pPr>
              <w:widowControl w:val="0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А-В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645" w:rsidRDefault="008E15DF">
            <w:pPr>
              <w:rPr>
                <w:rFonts w:ascii="PT Astra Serif" w:hAnsi="PT Astra Serif" w:cs="PT Astra Serif"/>
              </w:rPr>
            </w:pPr>
            <w:proofErr w:type="gramStart"/>
            <w:r>
              <w:rPr>
                <w:rFonts w:ascii="PT Astra Serif" w:hAnsi="PT Astra Serif" w:cs="PT Astra Serif"/>
              </w:rPr>
              <w:t>заявление</w:t>
            </w:r>
            <w:proofErr w:type="gramEnd"/>
            <w:r>
              <w:rPr>
                <w:rFonts w:ascii="PT Astra Serif" w:hAnsi="PT Astra Serif" w:cs="PT Astra Serif"/>
              </w:rPr>
              <w:t xml:space="preserve"> о присвоении адреса объекту адресации, </w:t>
            </w:r>
          </w:p>
          <w:p w:rsidR="00364645" w:rsidRDefault="008E15DF">
            <w:pPr>
              <w:rPr>
                <w:rFonts w:ascii="PT Astra Serif" w:hAnsi="PT Astra Serif" w:cs="PT Astra Serif"/>
              </w:rPr>
            </w:pPr>
            <w:proofErr w:type="gramStart"/>
            <w:r>
              <w:rPr>
                <w:rFonts w:ascii="PT Astra Serif" w:hAnsi="PT Astra Serif" w:cs="PT Astra Serif"/>
              </w:rPr>
              <w:t>изменение</w:t>
            </w:r>
            <w:proofErr w:type="gramEnd"/>
            <w:r>
              <w:rPr>
                <w:rFonts w:ascii="PT Astra Serif" w:hAnsi="PT Astra Serif" w:cs="PT Astra Serif"/>
              </w:rPr>
              <w:t xml:space="preserve"> и аннулирование такого адреса</w:t>
            </w:r>
          </w:p>
          <w:p w:rsidR="00364645" w:rsidRDefault="00364645">
            <w:pPr>
              <w:rPr>
                <w:rFonts w:ascii="PT Astra Serif" w:hAnsi="PT Astra Serif" w:cs="PT Astra Serif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645" w:rsidRDefault="008E15DF">
            <w:pPr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Единый портал – интерактивная форма;</w:t>
            </w:r>
          </w:p>
          <w:p w:rsidR="00364645" w:rsidRDefault="008E15DF">
            <w:pPr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МФЦ – оригинал;</w:t>
            </w:r>
          </w:p>
          <w:p w:rsidR="00364645" w:rsidRDefault="008E15DF">
            <w:pPr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Почтовое отправление -оригинал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645" w:rsidRDefault="00364645">
            <w:pPr>
              <w:rPr>
                <w:rFonts w:ascii="PT Astra Serif" w:hAnsi="PT Astra Serif" w:cs="PT Astra Serif"/>
              </w:rPr>
            </w:pPr>
          </w:p>
        </w:tc>
      </w:tr>
      <w:tr w:rsidR="00364645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64645" w:rsidRDefault="008E15DF">
            <w:pPr>
              <w:widowControl w:val="0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2.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64645" w:rsidRDefault="008E15DF">
            <w:pPr>
              <w:widowControl w:val="0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А-В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645" w:rsidRDefault="008E15DF">
            <w:pPr>
              <w:rPr>
                <w:rFonts w:ascii="PT Astra Serif" w:hAnsi="PT Astra Serif" w:cs="PT Astra Serif"/>
              </w:rPr>
            </w:pPr>
            <w:proofErr w:type="gramStart"/>
            <w:r>
              <w:rPr>
                <w:rFonts w:ascii="PT Astra Serif" w:hAnsi="PT Astra Serif" w:cs="PT Astra Serif"/>
              </w:rPr>
              <w:t>документ</w:t>
            </w:r>
            <w:proofErr w:type="gramEnd"/>
            <w:r>
              <w:rPr>
                <w:rFonts w:ascii="PT Astra Serif" w:hAnsi="PT Astra Serif" w:cs="PT Astra Serif"/>
              </w:rPr>
              <w:t xml:space="preserve">, </w:t>
            </w:r>
            <w:r>
              <w:rPr>
                <w:rFonts w:ascii="PT Astra Serif" w:hAnsi="PT Astra Serif" w:cs="PT Astra Serif"/>
              </w:rPr>
              <w:t>подтверждающий личность лица - паспорт</w:t>
            </w:r>
          </w:p>
          <w:p w:rsidR="00364645" w:rsidRDefault="00364645">
            <w:pPr>
              <w:rPr>
                <w:rFonts w:ascii="PT Astra Serif" w:hAnsi="PT Astra Serif" w:cs="PT Astra Serif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645" w:rsidRDefault="008E15DF">
            <w:pPr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 xml:space="preserve">Единый портал – </w:t>
            </w:r>
            <w:r>
              <w:rPr>
                <w:rFonts w:ascii="PT Astra Serif" w:hAnsi="PT Astra Serif" w:cs="PT Astra Serif"/>
              </w:rPr>
              <w:t>авторизация заявителя с использованием личного кабинета;</w:t>
            </w:r>
          </w:p>
          <w:p w:rsidR="00364645" w:rsidRDefault="008E15DF">
            <w:pPr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МФЦ – копия документа;</w:t>
            </w:r>
          </w:p>
          <w:p w:rsidR="00364645" w:rsidRDefault="008E15DF">
            <w:pPr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Почтовое отправление - копия документа</w:t>
            </w:r>
          </w:p>
          <w:p w:rsidR="00364645" w:rsidRDefault="00364645">
            <w:pPr>
              <w:rPr>
                <w:rFonts w:ascii="PT Astra Serif" w:hAnsi="PT Astra Serif" w:cs="PT Astra Serif"/>
              </w:rPr>
            </w:pP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645" w:rsidRDefault="00364645">
            <w:pPr>
              <w:rPr>
                <w:rFonts w:ascii="PT Astra Serif" w:hAnsi="PT Astra Serif" w:cs="PT Astra Serif"/>
              </w:rPr>
            </w:pPr>
          </w:p>
        </w:tc>
      </w:tr>
      <w:tr w:rsidR="00364645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64645" w:rsidRDefault="008E15DF">
            <w:pPr>
              <w:keepLines/>
              <w:widowControl w:val="0"/>
              <w:spacing w:line="280" w:lineRule="exact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3.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64645" w:rsidRDefault="008E15DF">
            <w:pPr>
              <w:keepLines/>
              <w:widowControl w:val="0"/>
              <w:spacing w:line="280" w:lineRule="exact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В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645" w:rsidRDefault="008E15DF">
            <w:pPr>
              <w:rPr>
                <w:rFonts w:ascii="PT Astra Serif" w:hAnsi="PT Astra Serif" w:cs="PT Astra Serif"/>
              </w:rPr>
            </w:pPr>
            <w:proofErr w:type="gramStart"/>
            <w:r>
              <w:rPr>
                <w:rFonts w:ascii="PT Astra Serif" w:hAnsi="PT Astra Serif" w:cs="PT Astra Serif"/>
              </w:rPr>
              <w:t>документ</w:t>
            </w:r>
            <w:proofErr w:type="gramEnd"/>
            <w:r>
              <w:rPr>
                <w:rFonts w:ascii="PT Astra Serif" w:hAnsi="PT Astra Serif" w:cs="PT Astra Serif"/>
              </w:rPr>
              <w:t>, подтверждающий полномочия представителя заявителя – доверенность</w:t>
            </w:r>
          </w:p>
          <w:p w:rsidR="00364645" w:rsidRDefault="00364645">
            <w:pPr>
              <w:keepLines/>
              <w:widowControl w:val="0"/>
              <w:spacing w:line="280" w:lineRule="exact"/>
              <w:rPr>
                <w:rFonts w:ascii="PT Astra Serif" w:hAnsi="PT Astra Serif" w:cs="PT Astra Serif"/>
              </w:rPr>
            </w:pPr>
          </w:p>
          <w:p w:rsidR="00364645" w:rsidRDefault="00364645">
            <w:pPr>
              <w:keepLines/>
              <w:widowControl w:val="0"/>
              <w:spacing w:line="280" w:lineRule="exact"/>
              <w:rPr>
                <w:rFonts w:ascii="PT Astra Serif" w:hAnsi="PT Astra Serif" w:cs="PT Astra Serif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645" w:rsidRDefault="008E15DF">
            <w:pPr>
              <w:widowControl w:val="0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 xml:space="preserve">Единый портал – доверенность, </w:t>
            </w:r>
            <w:r>
              <w:rPr>
                <w:rFonts w:ascii="PT Astra Serif" w:hAnsi="PT Astra Serif" w:cs="PT Astra Serif"/>
              </w:rPr>
              <w:t xml:space="preserve">подписанная усиленной квалифицированной электронной подписью </w:t>
            </w:r>
            <w:proofErr w:type="gramStart"/>
            <w:r>
              <w:rPr>
                <w:rFonts w:ascii="PT Astra Serif" w:hAnsi="PT Astra Serif" w:cs="PT Astra Serif"/>
              </w:rPr>
              <w:t xml:space="preserve">или </w:t>
            </w:r>
            <w:r>
              <w:rPr>
                <w:rFonts w:ascii="PT Astra Serif" w:hAnsi="PT Astra Serif" w:cs="PT Astra Serif"/>
              </w:rPr>
              <w:t xml:space="preserve"> скан</w:t>
            </w:r>
            <w:proofErr w:type="gramEnd"/>
            <w:r>
              <w:rPr>
                <w:rFonts w:ascii="PT Astra Serif" w:hAnsi="PT Astra Serif" w:cs="PT Astra Serif"/>
              </w:rPr>
              <w:t xml:space="preserve">-образ </w:t>
            </w:r>
            <w:r>
              <w:rPr>
                <w:rFonts w:ascii="PT Astra Serif" w:hAnsi="PT Astra Serif" w:cs="PT Astra Serif"/>
              </w:rPr>
              <w:t>документа;</w:t>
            </w:r>
          </w:p>
          <w:p w:rsidR="00364645" w:rsidRDefault="008E15DF">
            <w:pPr>
              <w:widowControl w:val="0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МФЦ– копия документа;</w:t>
            </w:r>
          </w:p>
          <w:p w:rsidR="00364645" w:rsidRDefault="008E15DF">
            <w:pPr>
              <w:keepLines/>
              <w:widowControl w:val="0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Почтовое отправление - копия документа</w:t>
            </w:r>
          </w:p>
          <w:p w:rsidR="00364645" w:rsidRDefault="00364645">
            <w:pPr>
              <w:keepLines/>
              <w:widowControl w:val="0"/>
              <w:rPr>
                <w:rFonts w:ascii="PT Astra Serif" w:hAnsi="PT Astra Serif" w:cs="PT Astra Serif"/>
              </w:rPr>
            </w:pP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645" w:rsidRDefault="008E15DF">
            <w:pPr>
              <w:keepLines/>
              <w:widowControl w:val="0"/>
              <w:rPr>
                <w:rFonts w:ascii="PT Astra Serif" w:hAnsi="PT Astra Serif" w:cs="PT Astra Serif"/>
              </w:rPr>
            </w:pPr>
            <w:proofErr w:type="gramStart"/>
            <w:r>
              <w:rPr>
                <w:rFonts w:ascii="PT Astra Serif" w:hAnsi="PT Astra Serif" w:cs="PT Astra Serif"/>
              </w:rPr>
              <w:t>за</w:t>
            </w:r>
            <w:proofErr w:type="gramEnd"/>
            <w:r>
              <w:rPr>
                <w:rFonts w:ascii="PT Astra Serif" w:hAnsi="PT Astra Serif" w:cs="PT Astra Serif"/>
              </w:rPr>
              <w:t xml:space="preserve"> исключением случая  предоставления заявления уполномоченным представителем -  кадастровым инженером </w:t>
            </w:r>
          </w:p>
        </w:tc>
      </w:tr>
      <w:tr w:rsidR="00364645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64645" w:rsidRDefault="008E15DF">
            <w:pPr>
              <w:keepLines/>
              <w:widowControl w:val="0"/>
              <w:spacing w:line="280" w:lineRule="exact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4.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64645" w:rsidRDefault="008E15DF">
            <w:pPr>
              <w:keepLines/>
              <w:widowControl w:val="0"/>
              <w:spacing w:line="280" w:lineRule="exact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В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645" w:rsidRDefault="008E15DF">
            <w:pPr>
              <w:rPr>
                <w:rFonts w:ascii="PT Astra Serif" w:hAnsi="PT Astra Serif" w:cs="PT Astra Serif"/>
              </w:rPr>
            </w:pPr>
            <w:proofErr w:type="gramStart"/>
            <w:r>
              <w:rPr>
                <w:rFonts w:ascii="PT Astra Serif" w:hAnsi="PT Astra Serif" w:cs="PT Astra Serif"/>
              </w:rPr>
              <w:t>договор</w:t>
            </w:r>
            <w:proofErr w:type="gramEnd"/>
            <w:r>
              <w:rPr>
                <w:rFonts w:ascii="PT Astra Serif" w:hAnsi="PT Astra Serif" w:cs="PT Astra Serif"/>
              </w:rPr>
              <w:t xml:space="preserve"> подряда на выполнение кадастровых работ, предусмотренный </w:t>
            </w:r>
            <w:r>
              <w:rPr>
                <w:rFonts w:ascii="PT Astra Serif" w:hAnsi="PT Astra Serif" w:cs="PT Astra Serif"/>
                <w:color w:val="0000FF"/>
                <w:u w:val="single" w:color="000000"/>
              </w:rPr>
              <w:t>статьей 35</w:t>
            </w:r>
            <w:r>
              <w:rPr>
                <w:rFonts w:ascii="PT Astra Serif" w:hAnsi="PT Astra Serif" w:cs="PT Astra Serif"/>
              </w:rPr>
              <w:t xml:space="preserve"> Федерального закона «О кадастровой деятельности»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645" w:rsidRDefault="008E15DF">
            <w:pPr>
              <w:keepLines/>
              <w:widowControl w:val="0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Единый</w:t>
            </w:r>
            <w:r>
              <w:rPr>
                <w:rFonts w:ascii="PT Astra Serif" w:hAnsi="PT Astra Serif" w:cs="PT Astra Serif"/>
              </w:rPr>
              <w:t xml:space="preserve"> портал – скан-образ </w:t>
            </w:r>
            <w:r>
              <w:rPr>
                <w:rFonts w:ascii="PT Astra Serif" w:hAnsi="PT Astra Serif" w:cs="PT Astra Serif"/>
              </w:rPr>
              <w:t>документа;</w:t>
            </w:r>
          </w:p>
          <w:p w:rsidR="00364645" w:rsidRDefault="008E15DF">
            <w:pPr>
              <w:widowControl w:val="0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 xml:space="preserve">МФЦ – </w:t>
            </w:r>
            <w:proofErr w:type="gramStart"/>
            <w:r>
              <w:rPr>
                <w:rFonts w:ascii="PT Astra Serif" w:hAnsi="PT Astra Serif" w:cs="PT Astra Serif"/>
              </w:rPr>
              <w:t>оригинал  или</w:t>
            </w:r>
            <w:proofErr w:type="gramEnd"/>
            <w:r>
              <w:rPr>
                <w:rFonts w:ascii="PT Astra Serif" w:hAnsi="PT Astra Serif" w:cs="PT Astra Serif"/>
              </w:rPr>
              <w:t xml:space="preserve"> копия документа;</w:t>
            </w:r>
          </w:p>
          <w:p w:rsidR="00364645" w:rsidRDefault="008E15DF">
            <w:pPr>
              <w:widowControl w:val="0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 xml:space="preserve">Почтовое отправление – </w:t>
            </w:r>
            <w:proofErr w:type="gramStart"/>
            <w:r>
              <w:rPr>
                <w:rFonts w:ascii="PT Astra Serif" w:hAnsi="PT Astra Serif" w:cs="PT Astra Serif"/>
              </w:rPr>
              <w:t>оригинал  или</w:t>
            </w:r>
            <w:proofErr w:type="gramEnd"/>
            <w:r>
              <w:rPr>
                <w:rFonts w:ascii="PT Astra Serif" w:hAnsi="PT Astra Serif" w:cs="PT Astra Serif"/>
              </w:rPr>
              <w:t xml:space="preserve"> копия документ</w:t>
            </w:r>
            <w:r>
              <w:rPr>
                <w:rFonts w:ascii="PT Astra Serif" w:hAnsi="PT Astra Serif" w:cs="PT Astra Serif"/>
              </w:rPr>
              <w:t>а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645" w:rsidRDefault="008E15DF">
            <w:pPr>
              <w:keepLines/>
              <w:widowControl w:val="0"/>
              <w:rPr>
                <w:rFonts w:ascii="PT Astra Serif" w:hAnsi="PT Astra Serif" w:cs="PT Astra Serif"/>
              </w:rPr>
            </w:pPr>
            <w:proofErr w:type="gramStart"/>
            <w:r>
              <w:rPr>
                <w:rFonts w:ascii="PT Astra Serif" w:hAnsi="PT Astra Serif" w:cs="PT Astra Serif"/>
              </w:rPr>
              <w:t>в</w:t>
            </w:r>
            <w:proofErr w:type="gramEnd"/>
            <w:r>
              <w:rPr>
                <w:rFonts w:ascii="PT Astra Serif" w:hAnsi="PT Astra Serif" w:cs="PT Astra Serif"/>
              </w:rPr>
              <w:t xml:space="preserve"> случае предоставления заявления уполномоченным представителем -  кадастровым инженером </w:t>
            </w:r>
          </w:p>
        </w:tc>
      </w:tr>
      <w:tr w:rsidR="00364645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64645" w:rsidRDefault="008E15DF">
            <w:pPr>
              <w:keepLines/>
              <w:widowControl w:val="0"/>
              <w:spacing w:line="280" w:lineRule="exact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lastRenderedPageBreak/>
              <w:t>5.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64645" w:rsidRDefault="008E15DF">
            <w:pPr>
              <w:keepLines/>
              <w:widowControl w:val="0"/>
              <w:spacing w:line="280" w:lineRule="exact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В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645" w:rsidRDefault="008E15DF">
            <w:pPr>
              <w:rPr>
                <w:rFonts w:ascii="PT Astra Serif" w:hAnsi="PT Astra Serif" w:cs="PT Astra Serif"/>
              </w:rPr>
            </w:pPr>
            <w:proofErr w:type="gramStart"/>
            <w:r>
              <w:rPr>
                <w:rFonts w:ascii="PT Astra Serif" w:hAnsi="PT Astra Serif" w:cs="PT Astra Serif"/>
              </w:rPr>
              <w:t>государственный</w:t>
            </w:r>
            <w:proofErr w:type="gramEnd"/>
            <w:r>
              <w:rPr>
                <w:rFonts w:ascii="PT Astra Serif" w:hAnsi="PT Astra Serif" w:cs="PT Astra Serif"/>
              </w:rPr>
              <w:t xml:space="preserve"> или муниципальный контракт на выполнение комплексных кадастровых работ, заключаемый заказчиком таких работ в порядке, установленном Федеральны</w:t>
            </w:r>
            <w:r>
              <w:rPr>
                <w:rFonts w:ascii="PT Astra Serif" w:hAnsi="PT Astra Serif" w:cs="PT Astra Serif"/>
              </w:rPr>
              <w:t xml:space="preserve">м </w:t>
            </w:r>
            <w:r>
              <w:rPr>
                <w:rFonts w:ascii="PT Astra Serif" w:hAnsi="PT Astra Serif" w:cs="PT Astra Serif"/>
                <w:color w:val="0000FF"/>
                <w:u w:val="single" w:color="000000"/>
              </w:rPr>
              <w:t>законом</w:t>
            </w:r>
            <w:r>
              <w:rPr>
                <w:rFonts w:ascii="PT Astra Serif" w:hAnsi="PT Astra Serif" w:cs="PT Astra Serif"/>
              </w:rPr>
              <w:t xml:space="preserve"> от 5 апреля 2013 года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645" w:rsidRDefault="008E15DF">
            <w:pPr>
              <w:keepLines/>
              <w:widowControl w:val="0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Единый</w:t>
            </w:r>
            <w:r>
              <w:rPr>
                <w:rFonts w:ascii="PT Astra Serif" w:hAnsi="PT Astra Serif" w:cs="PT Astra Serif"/>
              </w:rPr>
              <w:t xml:space="preserve"> портал – скан-образ </w:t>
            </w:r>
            <w:r>
              <w:rPr>
                <w:rFonts w:ascii="PT Astra Serif" w:hAnsi="PT Astra Serif" w:cs="PT Astra Serif"/>
              </w:rPr>
              <w:t>документа;</w:t>
            </w:r>
          </w:p>
          <w:p w:rsidR="00364645" w:rsidRDefault="008E15DF">
            <w:pPr>
              <w:widowControl w:val="0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 xml:space="preserve">МФЦ – </w:t>
            </w:r>
            <w:proofErr w:type="gramStart"/>
            <w:r>
              <w:rPr>
                <w:rFonts w:ascii="PT Astra Serif" w:hAnsi="PT Astra Serif" w:cs="PT Astra Serif"/>
              </w:rPr>
              <w:t>оригинал  или</w:t>
            </w:r>
            <w:proofErr w:type="gramEnd"/>
            <w:r>
              <w:rPr>
                <w:rFonts w:ascii="PT Astra Serif" w:hAnsi="PT Astra Serif" w:cs="PT Astra Serif"/>
              </w:rPr>
              <w:t xml:space="preserve"> копия документа;</w:t>
            </w:r>
          </w:p>
          <w:p w:rsidR="00364645" w:rsidRDefault="008E15DF">
            <w:pPr>
              <w:widowControl w:val="0"/>
              <w:rPr>
                <w:rFonts w:ascii="PT Astra Serif" w:hAnsi="PT Astra Serif" w:cs="PT Astra Serif"/>
                <w:b/>
              </w:rPr>
            </w:pPr>
            <w:r>
              <w:rPr>
                <w:rFonts w:ascii="PT Astra Serif" w:hAnsi="PT Astra Serif" w:cs="PT Astra Serif"/>
              </w:rPr>
              <w:t xml:space="preserve">Почтовое отправление – </w:t>
            </w:r>
            <w:proofErr w:type="gramStart"/>
            <w:r>
              <w:rPr>
                <w:rFonts w:ascii="PT Astra Serif" w:hAnsi="PT Astra Serif" w:cs="PT Astra Serif"/>
              </w:rPr>
              <w:t>оригинал  или</w:t>
            </w:r>
            <w:proofErr w:type="gramEnd"/>
            <w:r>
              <w:rPr>
                <w:rFonts w:ascii="PT Astra Serif" w:hAnsi="PT Astra Serif" w:cs="PT Astra Serif"/>
              </w:rPr>
              <w:t xml:space="preserve"> копия документа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645" w:rsidRDefault="008E15DF">
            <w:pPr>
              <w:keepLines/>
              <w:widowControl w:val="0"/>
              <w:rPr>
                <w:rFonts w:ascii="PT Astra Serif" w:hAnsi="PT Astra Serif" w:cs="PT Astra Serif"/>
              </w:rPr>
            </w:pPr>
            <w:proofErr w:type="gramStart"/>
            <w:r>
              <w:rPr>
                <w:rFonts w:ascii="PT Astra Serif" w:hAnsi="PT Astra Serif" w:cs="PT Astra Serif"/>
              </w:rPr>
              <w:t>в</w:t>
            </w:r>
            <w:proofErr w:type="gramEnd"/>
            <w:r>
              <w:rPr>
                <w:rFonts w:ascii="PT Astra Serif" w:hAnsi="PT Astra Serif" w:cs="PT Astra Serif"/>
              </w:rPr>
              <w:t xml:space="preserve"> случае предоставления заявления уполномоченным представителем -  кадастровым инженером </w:t>
            </w:r>
          </w:p>
        </w:tc>
      </w:tr>
      <w:tr w:rsidR="00364645">
        <w:tc>
          <w:tcPr>
            <w:tcW w:w="101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64645" w:rsidRDefault="008E15DF">
            <w:pPr>
              <w:widowControl w:val="0"/>
              <w:jc w:val="both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 xml:space="preserve">Исчерпывающий перечень документов, необходимых в соответствии с законодательными или иными нормативными правовыми </w:t>
            </w:r>
            <w:proofErr w:type="gramStart"/>
            <w:r>
              <w:rPr>
                <w:rFonts w:ascii="PT Astra Serif" w:hAnsi="PT Astra Serif" w:cs="PT Astra Serif"/>
              </w:rPr>
              <w:t xml:space="preserve">актами </w:t>
            </w:r>
            <w:r>
              <w:rPr>
                <w:rFonts w:ascii="PT Astra Serif" w:hAnsi="PT Astra Serif" w:cs="PT Astra Serif"/>
                <w:b/>
              </w:rPr>
              <w:t xml:space="preserve"> </w:t>
            </w:r>
            <w:r>
              <w:rPr>
                <w:rFonts w:ascii="PT Astra Serif" w:hAnsi="PT Astra Serif" w:cs="PT Astra Serif"/>
              </w:rPr>
              <w:t>для</w:t>
            </w:r>
            <w:proofErr w:type="gramEnd"/>
            <w:r>
              <w:rPr>
                <w:rFonts w:ascii="PT Astra Serif" w:hAnsi="PT Astra Serif" w:cs="PT Astra Serif"/>
              </w:rPr>
              <w:t xml:space="preserve">  предоста</w:t>
            </w:r>
            <w:r>
              <w:rPr>
                <w:rFonts w:ascii="PT Astra Serif" w:hAnsi="PT Astra Serif" w:cs="PT Astra Serif"/>
              </w:rPr>
              <w:t>вления муниципальной услуги, к</w:t>
            </w:r>
            <w:r>
              <w:rPr>
                <w:rFonts w:ascii="PT Astra Serif" w:hAnsi="PT Astra Serif" w:cs="PT Astra Serif"/>
                <w:b/>
              </w:rPr>
              <w:t>о</w:t>
            </w:r>
            <w:r>
              <w:rPr>
                <w:rFonts w:ascii="PT Astra Serif" w:hAnsi="PT Astra Serif" w:cs="PT Astra Serif"/>
              </w:rPr>
              <w:t xml:space="preserve">торые </w:t>
            </w:r>
            <w:r>
              <w:rPr>
                <w:rFonts w:ascii="PT Astra Serif" w:hAnsi="PT Astra Serif" w:cs="PT Astra Serif"/>
              </w:rPr>
              <w:t xml:space="preserve">заявитель вправе предоставить </w:t>
            </w:r>
            <w:r>
              <w:rPr>
                <w:rFonts w:ascii="PT Astra Serif" w:hAnsi="PT Astra Serif" w:cs="PT Astra Serif"/>
                <w:u w:val="single"/>
              </w:rPr>
              <w:t>по собственной инициативе</w:t>
            </w:r>
            <w:r>
              <w:rPr>
                <w:rFonts w:ascii="PT Astra Serif" w:hAnsi="PT Astra Serif" w:cs="PT Astra Serif"/>
              </w:rPr>
              <w:t xml:space="preserve">, так как они подлежат предоставлению в рамках межведомственного информационного взаимодействия </w:t>
            </w:r>
          </w:p>
        </w:tc>
      </w:tr>
      <w:tr w:rsidR="00364645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64645" w:rsidRDefault="008E15DF">
            <w:pPr>
              <w:widowControl w:val="0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1.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64645" w:rsidRDefault="008E15DF">
            <w:pPr>
              <w:widowControl w:val="0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А-В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64645" w:rsidRDefault="008E15DF">
            <w:pPr>
              <w:rPr>
                <w:rFonts w:ascii="PT Astra Serif" w:hAnsi="PT Astra Serif" w:cs="PT Astra Serif"/>
              </w:rPr>
            </w:pPr>
            <w:proofErr w:type="gramStart"/>
            <w:r>
              <w:rPr>
                <w:rFonts w:ascii="PT Astra Serif" w:hAnsi="PT Astra Serif" w:cs="PT Astra Serif"/>
              </w:rPr>
              <w:t>правоустанавливающие</w:t>
            </w:r>
            <w:proofErr w:type="gramEnd"/>
            <w:r>
              <w:rPr>
                <w:rFonts w:ascii="PT Astra Serif" w:hAnsi="PT Astra Serif" w:cs="PT Astra Serif"/>
              </w:rPr>
              <w:t xml:space="preserve"> и (или) </w:t>
            </w:r>
            <w:proofErr w:type="spellStart"/>
            <w:r>
              <w:rPr>
                <w:rFonts w:ascii="PT Astra Serif" w:hAnsi="PT Astra Serif" w:cs="PT Astra Serif"/>
              </w:rPr>
              <w:t>правоудостоверяющие</w:t>
            </w:r>
            <w:proofErr w:type="spellEnd"/>
            <w:r>
              <w:rPr>
                <w:rFonts w:ascii="PT Astra Serif" w:hAnsi="PT Astra Serif" w:cs="PT Astra Serif"/>
              </w:rPr>
              <w:t xml:space="preserve"> документы на объект (объекты) адресации (в случае присвоения адреса зданию (строению) или сооружению, в том числе строительство которых не завершено, в соответствии с Градостроительным </w:t>
            </w:r>
            <w:r>
              <w:rPr>
                <w:rFonts w:ascii="PT Astra Serif" w:hAnsi="PT Astra Serif" w:cs="PT Astra Serif"/>
                <w:color w:val="0000FF"/>
                <w:u w:val="single" w:color="000000"/>
              </w:rPr>
              <w:t>кодексом</w:t>
            </w:r>
            <w:r>
              <w:rPr>
                <w:rFonts w:ascii="PT Astra Serif" w:hAnsi="PT Astra Serif" w:cs="PT Astra Serif"/>
              </w:rPr>
              <w:t xml:space="preserve"> Российской Фе</w:t>
            </w:r>
            <w:r>
              <w:rPr>
                <w:rFonts w:ascii="PT Astra Serif" w:hAnsi="PT Astra Serif" w:cs="PT Astra Serif"/>
              </w:rPr>
              <w:t xml:space="preserve">дерации для строительства которых получение разрешения на строительство не требуется, правоустанавливающие и (или) </w:t>
            </w:r>
            <w:proofErr w:type="spellStart"/>
            <w:r>
              <w:rPr>
                <w:rFonts w:ascii="PT Astra Serif" w:hAnsi="PT Astra Serif" w:cs="PT Astra Serif"/>
              </w:rPr>
              <w:t>правоудостоверяющие</w:t>
            </w:r>
            <w:proofErr w:type="spellEnd"/>
            <w:r>
              <w:rPr>
                <w:rFonts w:ascii="PT Astra Serif" w:hAnsi="PT Astra Serif" w:cs="PT Astra Serif"/>
              </w:rPr>
              <w:t xml:space="preserve"> документы на земельный участок, на котором расположены указанное здание (строение), сооружение)</w:t>
            </w:r>
          </w:p>
          <w:p w:rsidR="00364645" w:rsidRDefault="00364645">
            <w:pPr>
              <w:widowControl w:val="0"/>
              <w:jc w:val="both"/>
              <w:rPr>
                <w:rFonts w:ascii="PT Astra Serif" w:hAnsi="PT Astra Serif" w:cs="PT Astra Serif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64645" w:rsidRDefault="008E15DF">
            <w:pPr>
              <w:keepLines/>
              <w:widowControl w:val="0"/>
              <w:rPr>
                <w:rFonts w:ascii="PT Astra Serif" w:hAnsi="PT Astra Serif" w:cs="PT Astra Serif"/>
              </w:rPr>
            </w:pPr>
            <w:proofErr w:type="gramStart"/>
            <w:r>
              <w:rPr>
                <w:rFonts w:ascii="PT Astra Serif" w:hAnsi="PT Astra Serif" w:cs="PT Astra Serif"/>
              </w:rPr>
              <w:t>Единый  портал</w:t>
            </w:r>
            <w:proofErr w:type="gramEnd"/>
            <w:r>
              <w:rPr>
                <w:rFonts w:ascii="PT Astra Serif" w:hAnsi="PT Astra Serif" w:cs="PT Astra Serif"/>
              </w:rPr>
              <w:t xml:space="preserve"> – скан-об</w:t>
            </w:r>
            <w:r>
              <w:rPr>
                <w:rFonts w:ascii="PT Astra Serif" w:hAnsi="PT Astra Serif" w:cs="PT Astra Serif"/>
              </w:rPr>
              <w:t xml:space="preserve">раз </w:t>
            </w:r>
            <w:r>
              <w:rPr>
                <w:rFonts w:ascii="PT Astra Serif" w:hAnsi="PT Astra Serif" w:cs="PT Astra Serif"/>
              </w:rPr>
              <w:t>документа;</w:t>
            </w:r>
          </w:p>
          <w:p w:rsidR="00364645" w:rsidRDefault="008E15DF">
            <w:pPr>
              <w:widowControl w:val="0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 xml:space="preserve">МФЦ – </w:t>
            </w:r>
            <w:proofErr w:type="gramStart"/>
            <w:r>
              <w:rPr>
                <w:rFonts w:ascii="PT Astra Serif" w:hAnsi="PT Astra Serif" w:cs="PT Astra Serif"/>
              </w:rPr>
              <w:t>оригинал  или</w:t>
            </w:r>
            <w:proofErr w:type="gramEnd"/>
            <w:r>
              <w:rPr>
                <w:rFonts w:ascii="PT Astra Serif" w:hAnsi="PT Astra Serif" w:cs="PT Astra Serif"/>
              </w:rPr>
              <w:t xml:space="preserve"> копия документа;</w:t>
            </w:r>
          </w:p>
          <w:p w:rsidR="00364645" w:rsidRDefault="008E15DF">
            <w:pPr>
              <w:widowControl w:val="0"/>
              <w:jc w:val="both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 xml:space="preserve">Почтовое отправление – </w:t>
            </w:r>
            <w:proofErr w:type="gramStart"/>
            <w:r>
              <w:rPr>
                <w:rFonts w:ascii="PT Astra Serif" w:hAnsi="PT Astra Serif" w:cs="PT Astra Serif"/>
              </w:rPr>
              <w:t>оригинал  или</w:t>
            </w:r>
            <w:proofErr w:type="gramEnd"/>
            <w:r>
              <w:rPr>
                <w:rFonts w:ascii="PT Astra Serif" w:hAnsi="PT Astra Serif" w:cs="PT Astra Serif"/>
              </w:rPr>
              <w:t xml:space="preserve"> копия документа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64645" w:rsidRDefault="00364645">
            <w:pPr>
              <w:widowControl w:val="0"/>
              <w:rPr>
                <w:rFonts w:ascii="PT Astra Serif" w:hAnsi="PT Astra Serif" w:cs="PT Astra Serif"/>
              </w:rPr>
            </w:pPr>
          </w:p>
        </w:tc>
      </w:tr>
      <w:tr w:rsidR="00364645">
        <w:trPr>
          <w:trHeight w:val="200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64645" w:rsidRDefault="008E15DF">
            <w:pPr>
              <w:widowControl w:val="0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2.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64645" w:rsidRDefault="008E15DF">
            <w:pPr>
              <w:widowControl w:val="0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А-В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64645" w:rsidRDefault="008E15DF">
            <w:pPr>
              <w:widowControl w:val="0"/>
              <w:rPr>
                <w:rFonts w:ascii="PT Astra Serif" w:hAnsi="PT Astra Serif" w:cs="PT Astra Serif"/>
              </w:rPr>
            </w:pPr>
            <w:proofErr w:type="gramStart"/>
            <w:r>
              <w:rPr>
                <w:rFonts w:ascii="PT Astra Serif" w:hAnsi="PT Astra Serif" w:cs="PT Astra Serif"/>
              </w:rPr>
              <w:t>выписки</w:t>
            </w:r>
            <w:proofErr w:type="gramEnd"/>
            <w:r>
              <w:rPr>
                <w:rFonts w:ascii="PT Astra Serif" w:hAnsi="PT Astra Serif" w:cs="PT Astra Serif"/>
              </w:rPr>
              <w:t xml:space="preserve"> из Единого государственного реестра недвижимости об объектах недвижимости, следствием преобразования которых является образование </w:t>
            </w:r>
            <w:r>
              <w:rPr>
                <w:rFonts w:ascii="PT Astra Serif" w:hAnsi="PT Astra Serif" w:cs="PT Astra Serif"/>
              </w:rPr>
              <w:t>одного и более объекта адресации (в случае преобразования объектов недвижимости с образованием одного и более новых объектов адресации)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64645" w:rsidRDefault="008E15DF">
            <w:pPr>
              <w:keepLines/>
              <w:widowControl w:val="0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Единый</w:t>
            </w:r>
            <w:r>
              <w:rPr>
                <w:rFonts w:ascii="PT Astra Serif" w:hAnsi="PT Astra Serif" w:cs="PT Astra Serif"/>
              </w:rPr>
              <w:t xml:space="preserve"> портал – скан-образ </w:t>
            </w:r>
            <w:r>
              <w:rPr>
                <w:rFonts w:ascii="PT Astra Serif" w:hAnsi="PT Astra Serif" w:cs="PT Astra Serif"/>
              </w:rPr>
              <w:t>документа;</w:t>
            </w:r>
          </w:p>
          <w:p w:rsidR="00364645" w:rsidRDefault="008E15DF">
            <w:pPr>
              <w:widowControl w:val="0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 xml:space="preserve">МФЦ – </w:t>
            </w:r>
            <w:proofErr w:type="gramStart"/>
            <w:r>
              <w:rPr>
                <w:rFonts w:ascii="PT Astra Serif" w:hAnsi="PT Astra Serif" w:cs="PT Astra Serif"/>
              </w:rPr>
              <w:t>оригинал  или</w:t>
            </w:r>
            <w:proofErr w:type="gramEnd"/>
            <w:r>
              <w:rPr>
                <w:rFonts w:ascii="PT Astra Serif" w:hAnsi="PT Astra Serif" w:cs="PT Astra Serif"/>
              </w:rPr>
              <w:t xml:space="preserve"> копия документа;</w:t>
            </w:r>
          </w:p>
          <w:p w:rsidR="00364645" w:rsidRDefault="008E15DF">
            <w:pPr>
              <w:widowControl w:val="0"/>
              <w:jc w:val="both"/>
              <w:rPr>
                <w:rFonts w:ascii="PT Astra Serif" w:hAnsi="PT Astra Serif" w:cs="PT Astra Serif"/>
                <w:b/>
              </w:rPr>
            </w:pPr>
            <w:r>
              <w:rPr>
                <w:rFonts w:ascii="PT Astra Serif" w:hAnsi="PT Astra Serif" w:cs="PT Astra Serif"/>
              </w:rPr>
              <w:t xml:space="preserve">Почтовое отправление – </w:t>
            </w:r>
            <w:proofErr w:type="gramStart"/>
            <w:r>
              <w:rPr>
                <w:rFonts w:ascii="PT Astra Serif" w:hAnsi="PT Astra Serif" w:cs="PT Astra Serif"/>
              </w:rPr>
              <w:t>оригинал  или</w:t>
            </w:r>
            <w:proofErr w:type="gramEnd"/>
            <w:r>
              <w:rPr>
                <w:rFonts w:ascii="PT Astra Serif" w:hAnsi="PT Astra Serif" w:cs="PT Astra Serif"/>
              </w:rPr>
              <w:t xml:space="preserve"> копия до</w:t>
            </w:r>
            <w:r>
              <w:rPr>
                <w:rFonts w:ascii="PT Astra Serif" w:hAnsi="PT Astra Serif" w:cs="PT Astra Serif"/>
              </w:rPr>
              <w:t>кумента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64645" w:rsidRDefault="00364645">
            <w:pPr>
              <w:widowControl w:val="0"/>
              <w:rPr>
                <w:rFonts w:ascii="PT Astra Serif" w:hAnsi="PT Astra Serif" w:cs="PT Astra Serif"/>
              </w:rPr>
            </w:pPr>
          </w:p>
          <w:p w:rsidR="00364645" w:rsidRDefault="00364645">
            <w:pPr>
              <w:widowControl w:val="0"/>
              <w:jc w:val="both"/>
              <w:rPr>
                <w:rFonts w:ascii="PT Astra Serif" w:hAnsi="PT Astra Serif" w:cs="PT Astra Serif"/>
              </w:rPr>
            </w:pPr>
          </w:p>
        </w:tc>
      </w:tr>
      <w:tr w:rsidR="00364645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64645" w:rsidRDefault="008E15DF">
            <w:pPr>
              <w:widowControl w:val="0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3.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64645" w:rsidRDefault="008E15DF">
            <w:pPr>
              <w:widowControl w:val="0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А-В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64645" w:rsidRDefault="008E15DF">
            <w:pPr>
              <w:widowControl w:val="0"/>
              <w:rPr>
                <w:rFonts w:ascii="PT Astra Serif" w:hAnsi="PT Astra Serif" w:cs="PT Astra Serif"/>
              </w:rPr>
            </w:pPr>
            <w:proofErr w:type="gramStart"/>
            <w:r>
              <w:rPr>
                <w:rFonts w:ascii="PT Astra Serif" w:hAnsi="PT Astra Serif" w:cs="PT Astra Serif"/>
              </w:rPr>
              <w:t>разрешение</w:t>
            </w:r>
            <w:proofErr w:type="gramEnd"/>
            <w:r>
              <w:rPr>
                <w:rFonts w:ascii="PT Astra Serif" w:hAnsi="PT Astra Serif" w:cs="PT Astra Serif"/>
              </w:rPr>
              <w:t xml:space="preserve"> на строительство объекта адресации (при присвоении адреса строящимся </w:t>
            </w:r>
            <w:r>
              <w:rPr>
                <w:rFonts w:ascii="PT Astra Serif" w:hAnsi="PT Astra Serif" w:cs="PT Astra Serif"/>
              </w:rPr>
              <w:lastRenderedPageBreak/>
              <w:t xml:space="preserve">объектам адресации)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64645" w:rsidRDefault="008E15DF">
            <w:pPr>
              <w:keepLines/>
              <w:widowControl w:val="0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lastRenderedPageBreak/>
              <w:t>Единый</w:t>
            </w:r>
            <w:r>
              <w:rPr>
                <w:rFonts w:ascii="PT Astra Serif" w:hAnsi="PT Astra Serif" w:cs="PT Astra Serif"/>
              </w:rPr>
              <w:t xml:space="preserve"> портал – скан-образ </w:t>
            </w:r>
            <w:r>
              <w:rPr>
                <w:rFonts w:ascii="PT Astra Serif" w:hAnsi="PT Astra Serif" w:cs="PT Astra Serif"/>
              </w:rPr>
              <w:t>документа;</w:t>
            </w:r>
          </w:p>
          <w:p w:rsidR="00364645" w:rsidRDefault="008E15DF">
            <w:pPr>
              <w:widowControl w:val="0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 xml:space="preserve">МФЦ – </w:t>
            </w:r>
            <w:proofErr w:type="gramStart"/>
            <w:r>
              <w:rPr>
                <w:rFonts w:ascii="PT Astra Serif" w:hAnsi="PT Astra Serif" w:cs="PT Astra Serif"/>
              </w:rPr>
              <w:t>оригинал  или</w:t>
            </w:r>
            <w:proofErr w:type="gramEnd"/>
            <w:r>
              <w:rPr>
                <w:rFonts w:ascii="PT Astra Serif" w:hAnsi="PT Astra Serif" w:cs="PT Astra Serif"/>
              </w:rPr>
              <w:t xml:space="preserve"> копия документа;</w:t>
            </w:r>
          </w:p>
          <w:p w:rsidR="00364645" w:rsidRDefault="008E15DF">
            <w:pPr>
              <w:widowControl w:val="0"/>
              <w:jc w:val="both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lastRenderedPageBreak/>
              <w:t xml:space="preserve">Почтовое отправление – </w:t>
            </w:r>
            <w:proofErr w:type="gramStart"/>
            <w:r>
              <w:rPr>
                <w:rFonts w:ascii="PT Astra Serif" w:hAnsi="PT Astra Serif" w:cs="PT Astra Serif"/>
              </w:rPr>
              <w:t>оригинал  или</w:t>
            </w:r>
            <w:proofErr w:type="gramEnd"/>
            <w:r>
              <w:rPr>
                <w:rFonts w:ascii="PT Astra Serif" w:hAnsi="PT Astra Serif" w:cs="PT Astra Serif"/>
              </w:rPr>
              <w:t xml:space="preserve"> копия документа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64645" w:rsidRDefault="008E15DF">
            <w:pPr>
              <w:widowControl w:val="0"/>
              <w:spacing w:after="160"/>
              <w:contextualSpacing/>
              <w:rPr>
                <w:rFonts w:ascii="PT Astra Serif" w:hAnsi="PT Astra Serif" w:cs="PT Astra Serif"/>
              </w:rPr>
            </w:pPr>
            <w:proofErr w:type="gramStart"/>
            <w:r>
              <w:rPr>
                <w:rFonts w:ascii="PT Astra Serif" w:hAnsi="PT Astra Serif" w:cs="PT Astra Serif"/>
              </w:rPr>
              <w:lastRenderedPageBreak/>
              <w:t>за</w:t>
            </w:r>
            <w:proofErr w:type="gramEnd"/>
            <w:r>
              <w:rPr>
                <w:rFonts w:ascii="PT Astra Serif" w:hAnsi="PT Astra Serif" w:cs="PT Astra Serif"/>
              </w:rPr>
              <w:t xml:space="preserve"> исключением случаев, если в соответствии с Градостроительным </w:t>
            </w:r>
            <w:r>
              <w:rPr>
                <w:rFonts w:ascii="PT Astra Serif" w:hAnsi="PT Astra Serif" w:cs="PT Astra Serif"/>
                <w:color w:val="0000FF"/>
                <w:u w:val="single" w:color="000000"/>
              </w:rPr>
              <w:t>кодексом</w:t>
            </w:r>
            <w:r>
              <w:rPr>
                <w:rFonts w:ascii="PT Astra Serif" w:hAnsi="PT Astra Serif" w:cs="PT Astra Serif"/>
              </w:rPr>
              <w:t xml:space="preserve"> Российской </w:t>
            </w:r>
            <w:r>
              <w:rPr>
                <w:rFonts w:ascii="PT Astra Serif" w:hAnsi="PT Astra Serif" w:cs="PT Astra Serif"/>
              </w:rPr>
              <w:lastRenderedPageBreak/>
              <w:t>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</w:t>
            </w:r>
            <w:r>
              <w:rPr>
                <w:rFonts w:ascii="PT Astra Serif" w:hAnsi="PT Astra Serif" w:cs="PT Astra Serif"/>
              </w:rPr>
              <w:t>та адресации в эксплуатацию</w:t>
            </w:r>
          </w:p>
          <w:p w:rsidR="00364645" w:rsidRDefault="00364645">
            <w:pPr>
              <w:widowControl w:val="0"/>
              <w:jc w:val="both"/>
              <w:rPr>
                <w:rFonts w:ascii="PT Astra Serif" w:hAnsi="PT Astra Serif" w:cs="PT Astra Serif"/>
              </w:rPr>
            </w:pPr>
          </w:p>
        </w:tc>
      </w:tr>
      <w:tr w:rsidR="00364645">
        <w:trPr>
          <w:trHeight w:val="200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64645" w:rsidRDefault="008E15DF">
            <w:pPr>
              <w:widowControl w:val="0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lastRenderedPageBreak/>
              <w:t>4.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64645" w:rsidRDefault="008E15DF">
            <w:pPr>
              <w:widowControl w:val="0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А-В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64645" w:rsidRDefault="008E15DF">
            <w:pPr>
              <w:widowControl w:val="0"/>
              <w:rPr>
                <w:rFonts w:ascii="PT Astra Serif" w:hAnsi="PT Astra Serif" w:cs="PT Astra Serif"/>
              </w:rPr>
            </w:pPr>
            <w:proofErr w:type="gramStart"/>
            <w:r>
              <w:rPr>
                <w:rFonts w:ascii="PT Astra Serif" w:hAnsi="PT Astra Serif" w:cs="PT Astra Serif"/>
              </w:rPr>
              <w:t>схема</w:t>
            </w:r>
            <w:proofErr w:type="gramEnd"/>
            <w:r>
              <w:rPr>
                <w:rFonts w:ascii="PT Astra Serif" w:hAnsi="PT Astra Serif" w:cs="PT Astra Serif"/>
              </w:rPr>
              <w:t xml:space="preserve"> расположения объекта адресации на кадастровом плане или кадастровой карте соответствующей территории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64645" w:rsidRDefault="008E15DF">
            <w:pPr>
              <w:keepLines/>
              <w:widowControl w:val="0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Единый</w:t>
            </w:r>
            <w:r>
              <w:rPr>
                <w:rFonts w:ascii="PT Astra Serif" w:hAnsi="PT Astra Serif" w:cs="PT Astra Serif"/>
              </w:rPr>
              <w:t xml:space="preserve"> портал – скан-образ </w:t>
            </w:r>
            <w:r>
              <w:rPr>
                <w:rFonts w:ascii="PT Astra Serif" w:hAnsi="PT Astra Serif" w:cs="PT Astra Serif"/>
              </w:rPr>
              <w:t>документа;</w:t>
            </w:r>
          </w:p>
          <w:p w:rsidR="00364645" w:rsidRDefault="008E15DF">
            <w:pPr>
              <w:widowControl w:val="0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 xml:space="preserve">МФЦ – </w:t>
            </w:r>
            <w:proofErr w:type="gramStart"/>
            <w:r>
              <w:rPr>
                <w:rFonts w:ascii="PT Astra Serif" w:hAnsi="PT Astra Serif" w:cs="PT Astra Serif"/>
              </w:rPr>
              <w:t>оригинал  или</w:t>
            </w:r>
            <w:proofErr w:type="gramEnd"/>
            <w:r>
              <w:rPr>
                <w:rFonts w:ascii="PT Astra Serif" w:hAnsi="PT Astra Serif" w:cs="PT Astra Serif"/>
              </w:rPr>
              <w:t xml:space="preserve"> копия документа;</w:t>
            </w:r>
          </w:p>
          <w:p w:rsidR="00364645" w:rsidRDefault="008E15DF">
            <w:pPr>
              <w:widowControl w:val="0"/>
              <w:jc w:val="both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 xml:space="preserve">Почтовое отправление – </w:t>
            </w:r>
            <w:proofErr w:type="gramStart"/>
            <w:r>
              <w:rPr>
                <w:rFonts w:ascii="PT Astra Serif" w:hAnsi="PT Astra Serif" w:cs="PT Astra Serif"/>
              </w:rPr>
              <w:t>оригинал  или</w:t>
            </w:r>
            <w:proofErr w:type="gramEnd"/>
            <w:r>
              <w:rPr>
                <w:rFonts w:ascii="PT Astra Serif" w:hAnsi="PT Astra Serif" w:cs="PT Astra Serif"/>
              </w:rPr>
              <w:t xml:space="preserve"> </w:t>
            </w:r>
            <w:r>
              <w:rPr>
                <w:rFonts w:ascii="PT Astra Serif" w:hAnsi="PT Astra Serif" w:cs="PT Astra Serif"/>
              </w:rPr>
              <w:t>копия документа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64645" w:rsidRDefault="008E15DF">
            <w:pPr>
              <w:widowControl w:val="0"/>
              <w:rPr>
                <w:rFonts w:ascii="PT Astra Serif" w:hAnsi="PT Astra Serif" w:cs="PT Astra Serif"/>
              </w:rPr>
            </w:pPr>
            <w:proofErr w:type="gramStart"/>
            <w:r>
              <w:rPr>
                <w:rFonts w:ascii="PT Astra Serif" w:hAnsi="PT Astra Serif" w:cs="PT Astra Serif"/>
              </w:rPr>
              <w:t>в</w:t>
            </w:r>
            <w:proofErr w:type="gramEnd"/>
            <w:r>
              <w:rPr>
                <w:rFonts w:ascii="PT Astra Serif" w:hAnsi="PT Astra Serif" w:cs="PT Astra Serif"/>
              </w:rPr>
              <w:t xml:space="preserve"> случае присвоения земельному участку адреса</w:t>
            </w:r>
          </w:p>
        </w:tc>
      </w:tr>
      <w:tr w:rsidR="00364645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64645" w:rsidRDefault="008E15DF">
            <w:pPr>
              <w:widowControl w:val="0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5.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64645" w:rsidRDefault="008E15DF">
            <w:pPr>
              <w:widowControl w:val="0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А-В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64645" w:rsidRDefault="008E15DF">
            <w:pPr>
              <w:widowControl w:val="0"/>
              <w:rPr>
                <w:rFonts w:ascii="PT Astra Serif" w:hAnsi="PT Astra Serif" w:cs="PT Astra Serif"/>
              </w:rPr>
            </w:pPr>
            <w:proofErr w:type="gramStart"/>
            <w:r>
              <w:rPr>
                <w:rFonts w:ascii="PT Astra Serif" w:hAnsi="PT Astra Serif" w:cs="PT Astra Serif"/>
              </w:rPr>
              <w:t>выписка</w:t>
            </w:r>
            <w:proofErr w:type="gramEnd"/>
            <w:r>
              <w:rPr>
                <w:rFonts w:ascii="PT Astra Serif" w:hAnsi="PT Astra Serif" w:cs="PT Astra Serif"/>
              </w:rPr>
              <w:t xml:space="preserve"> из Единого государственного реестра недвижимости об объекте недвижимости, являющемся объектом адресации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64645" w:rsidRDefault="008E15DF">
            <w:pPr>
              <w:keepLines/>
              <w:widowControl w:val="0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Единый</w:t>
            </w:r>
            <w:r>
              <w:rPr>
                <w:rFonts w:ascii="PT Astra Serif" w:hAnsi="PT Astra Serif" w:cs="PT Astra Serif"/>
              </w:rPr>
              <w:t xml:space="preserve"> портал – скан-образ </w:t>
            </w:r>
            <w:r>
              <w:rPr>
                <w:rFonts w:ascii="PT Astra Serif" w:hAnsi="PT Astra Serif" w:cs="PT Astra Serif"/>
              </w:rPr>
              <w:t>документа;</w:t>
            </w:r>
          </w:p>
          <w:p w:rsidR="00364645" w:rsidRDefault="008E15DF">
            <w:pPr>
              <w:widowControl w:val="0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 xml:space="preserve">МФЦ – </w:t>
            </w:r>
            <w:proofErr w:type="gramStart"/>
            <w:r>
              <w:rPr>
                <w:rFonts w:ascii="PT Astra Serif" w:hAnsi="PT Astra Serif" w:cs="PT Astra Serif"/>
              </w:rPr>
              <w:t>оригинал  или</w:t>
            </w:r>
            <w:proofErr w:type="gramEnd"/>
            <w:r>
              <w:rPr>
                <w:rFonts w:ascii="PT Astra Serif" w:hAnsi="PT Astra Serif" w:cs="PT Astra Serif"/>
              </w:rPr>
              <w:t xml:space="preserve"> копия </w:t>
            </w:r>
            <w:r>
              <w:rPr>
                <w:rFonts w:ascii="PT Astra Serif" w:hAnsi="PT Astra Serif" w:cs="PT Astra Serif"/>
              </w:rPr>
              <w:t>документа;</w:t>
            </w:r>
          </w:p>
          <w:p w:rsidR="00364645" w:rsidRDefault="008E15DF">
            <w:pPr>
              <w:widowControl w:val="0"/>
              <w:jc w:val="both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 xml:space="preserve">Почтовое отправление – </w:t>
            </w:r>
            <w:proofErr w:type="gramStart"/>
            <w:r>
              <w:rPr>
                <w:rFonts w:ascii="PT Astra Serif" w:hAnsi="PT Astra Serif" w:cs="PT Astra Serif"/>
              </w:rPr>
              <w:t>оригинал  или</w:t>
            </w:r>
            <w:proofErr w:type="gramEnd"/>
            <w:r>
              <w:rPr>
                <w:rFonts w:ascii="PT Astra Serif" w:hAnsi="PT Astra Serif" w:cs="PT Astra Serif"/>
              </w:rPr>
              <w:t xml:space="preserve"> копия документа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64645" w:rsidRDefault="008E15DF">
            <w:pPr>
              <w:widowControl w:val="0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 xml:space="preserve"> </w:t>
            </w:r>
            <w:proofErr w:type="gramStart"/>
            <w:r>
              <w:rPr>
                <w:rFonts w:ascii="PT Astra Serif" w:hAnsi="PT Astra Serif" w:cs="PT Astra Serif"/>
              </w:rPr>
              <w:t>в</w:t>
            </w:r>
            <w:proofErr w:type="gramEnd"/>
            <w:r>
              <w:rPr>
                <w:rFonts w:ascii="PT Astra Serif" w:hAnsi="PT Astra Serif" w:cs="PT Astra Serif"/>
              </w:rPr>
              <w:t xml:space="preserve"> случае присвоения адреса объекту адресации, поставленному на кадастровый учет</w:t>
            </w:r>
          </w:p>
          <w:p w:rsidR="00364645" w:rsidRDefault="00364645">
            <w:pPr>
              <w:widowControl w:val="0"/>
              <w:rPr>
                <w:rFonts w:ascii="PT Astra Serif" w:hAnsi="PT Astra Serif" w:cs="PT Astra Serif"/>
              </w:rPr>
            </w:pPr>
          </w:p>
          <w:p w:rsidR="00364645" w:rsidRDefault="00364645">
            <w:pPr>
              <w:widowControl w:val="0"/>
              <w:jc w:val="both"/>
              <w:rPr>
                <w:rFonts w:ascii="PT Astra Serif" w:hAnsi="PT Astra Serif" w:cs="PT Astra Serif"/>
              </w:rPr>
            </w:pPr>
          </w:p>
        </w:tc>
      </w:tr>
      <w:tr w:rsidR="00364645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64645" w:rsidRDefault="008E15DF">
            <w:pPr>
              <w:widowControl w:val="0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6.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64645" w:rsidRDefault="008E15DF">
            <w:pPr>
              <w:widowControl w:val="0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А-В</w:t>
            </w:r>
          </w:p>
          <w:p w:rsidR="00364645" w:rsidRDefault="00364645">
            <w:pPr>
              <w:widowControl w:val="0"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64645" w:rsidRDefault="008E15DF">
            <w:pPr>
              <w:spacing w:before="168"/>
              <w:rPr>
                <w:rFonts w:ascii="PT Astra Serif" w:hAnsi="PT Astra Serif" w:cs="PT Astra Serif"/>
              </w:rPr>
            </w:pPr>
            <w:proofErr w:type="gramStart"/>
            <w:r>
              <w:rPr>
                <w:rFonts w:ascii="PT Astra Serif" w:hAnsi="PT Astra Serif" w:cs="PT Astra Serif"/>
              </w:rPr>
              <w:t>решение</w:t>
            </w:r>
            <w:proofErr w:type="gramEnd"/>
            <w:r>
              <w:rPr>
                <w:rFonts w:ascii="PT Astra Serif" w:hAnsi="PT Astra Serif" w:cs="PT Astra Serif"/>
              </w:rPr>
              <w:t xml:space="preserve"> органа местного самоуправления о переводе жилого помещения в нежилое помещение или нежилого помещения в жилое помещение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645" w:rsidRDefault="008E15DF">
            <w:pPr>
              <w:keepLines/>
              <w:widowControl w:val="0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Единый</w:t>
            </w:r>
            <w:r>
              <w:rPr>
                <w:rFonts w:ascii="PT Astra Serif" w:hAnsi="PT Astra Serif" w:cs="PT Astra Serif"/>
              </w:rPr>
              <w:t xml:space="preserve"> портал – скан-образ </w:t>
            </w:r>
            <w:r>
              <w:rPr>
                <w:rFonts w:ascii="PT Astra Serif" w:hAnsi="PT Astra Serif" w:cs="PT Astra Serif"/>
              </w:rPr>
              <w:t>документа;</w:t>
            </w:r>
          </w:p>
          <w:p w:rsidR="00364645" w:rsidRDefault="008E15DF">
            <w:pPr>
              <w:widowControl w:val="0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 xml:space="preserve">МФЦ – </w:t>
            </w:r>
            <w:proofErr w:type="gramStart"/>
            <w:r>
              <w:rPr>
                <w:rFonts w:ascii="PT Astra Serif" w:hAnsi="PT Astra Serif" w:cs="PT Astra Serif"/>
              </w:rPr>
              <w:t>оригинал  или</w:t>
            </w:r>
            <w:proofErr w:type="gramEnd"/>
            <w:r>
              <w:rPr>
                <w:rFonts w:ascii="PT Astra Serif" w:hAnsi="PT Astra Serif" w:cs="PT Astra Serif"/>
              </w:rPr>
              <w:t xml:space="preserve"> копия документа;</w:t>
            </w:r>
          </w:p>
          <w:p w:rsidR="00364645" w:rsidRDefault="008E15DF">
            <w:pPr>
              <w:keepLines/>
              <w:widowControl w:val="0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 xml:space="preserve">Почтовое отправление – </w:t>
            </w:r>
            <w:proofErr w:type="gramStart"/>
            <w:r>
              <w:rPr>
                <w:rFonts w:ascii="PT Astra Serif" w:hAnsi="PT Astra Serif" w:cs="PT Astra Serif"/>
              </w:rPr>
              <w:t>оригинал  или</w:t>
            </w:r>
            <w:proofErr w:type="gramEnd"/>
            <w:r>
              <w:rPr>
                <w:rFonts w:ascii="PT Astra Serif" w:hAnsi="PT Astra Serif" w:cs="PT Astra Serif"/>
              </w:rPr>
              <w:t xml:space="preserve"> копия документа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64645" w:rsidRDefault="008E15DF">
            <w:pPr>
              <w:spacing w:before="168"/>
              <w:rPr>
                <w:rFonts w:ascii="PT Astra Serif" w:hAnsi="PT Astra Serif" w:cs="PT Astra Serif"/>
              </w:rPr>
            </w:pPr>
            <w:proofErr w:type="gramStart"/>
            <w:r>
              <w:rPr>
                <w:rFonts w:ascii="PT Astra Serif" w:hAnsi="PT Astra Serif" w:cs="PT Astra Serif"/>
              </w:rPr>
              <w:t>в</w:t>
            </w:r>
            <w:proofErr w:type="gramEnd"/>
            <w:r>
              <w:rPr>
                <w:rFonts w:ascii="PT Astra Serif" w:hAnsi="PT Astra Serif" w:cs="PT Astra Serif"/>
              </w:rPr>
              <w:t xml:space="preserve">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      </w:r>
          </w:p>
        </w:tc>
      </w:tr>
      <w:tr w:rsidR="00364645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64645" w:rsidRDefault="008E15DF">
            <w:pPr>
              <w:widowControl w:val="0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7.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64645" w:rsidRDefault="008E15DF">
            <w:pPr>
              <w:widowControl w:val="0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А-В</w:t>
            </w:r>
          </w:p>
          <w:p w:rsidR="00364645" w:rsidRDefault="00364645">
            <w:pPr>
              <w:widowControl w:val="0"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64645" w:rsidRDefault="008E15DF">
            <w:pPr>
              <w:spacing w:before="168"/>
              <w:jc w:val="both"/>
              <w:rPr>
                <w:rFonts w:ascii="PT Astra Serif" w:hAnsi="PT Astra Serif" w:cs="PT Astra Serif"/>
              </w:rPr>
            </w:pPr>
            <w:proofErr w:type="gramStart"/>
            <w:r>
              <w:rPr>
                <w:rFonts w:ascii="PT Astra Serif" w:hAnsi="PT Astra Serif" w:cs="PT Astra Serif"/>
              </w:rPr>
              <w:t>акт</w:t>
            </w:r>
            <w:proofErr w:type="gramEnd"/>
            <w:r>
              <w:rPr>
                <w:rFonts w:ascii="PT Astra Serif" w:hAnsi="PT Astra Serif" w:cs="PT Astra Serif"/>
              </w:rPr>
              <w:t xml:space="preserve"> приемочной комиссии при переустройстве и (или) </w:t>
            </w:r>
            <w:r>
              <w:rPr>
                <w:rFonts w:ascii="PT Astra Serif" w:hAnsi="PT Astra Serif" w:cs="PT Astra Serif"/>
              </w:rPr>
              <w:t>перепланировке помещения, приводящих к образованию одного и более новых объектов адресации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64645" w:rsidRDefault="008E15DF">
            <w:pPr>
              <w:keepLines/>
              <w:widowControl w:val="0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Единый</w:t>
            </w:r>
            <w:r>
              <w:rPr>
                <w:rFonts w:ascii="PT Astra Serif" w:hAnsi="PT Astra Serif" w:cs="PT Astra Serif"/>
              </w:rPr>
              <w:t xml:space="preserve"> портал – скан-образ </w:t>
            </w:r>
            <w:r>
              <w:rPr>
                <w:rFonts w:ascii="PT Astra Serif" w:hAnsi="PT Astra Serif" w:cs="PT Astra Serif"/>
              </w:rPr>
              <w:t>документа;</w:t>
            </w:r>
          </w:p>
          <w:p w:rsidR="00364645" w:rsidRDefault="008E15DF">
            <w:pPr>
              <w:widowControl w:val="0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 xml:space="preserve">МФЦ – </w:t>
            </w:r>
            <w:proofErr w:type="gramStart"/>
            <w:r>
              <w:rPr>
                <w:rFonts w:ascii="PT Astra Serif" w:hAnsi="PT Astra Serif" w:cs="PT Astra Serif"/>
              </w:rPr>
              <w:t>оригинал  или</w:t>
            </w:r>
            <w:proofErr w:type="gramEnd"/>
            <w:r>
              <w:rPr>
                <w:rFonts w:ascii="PT Astra Serif" w:hAnsi="PT Astra Serif" w:cs="PT Astra Serif"/>
              </w:rPr>
              <w:t xml:space="preserve"> копия документа;</w:t>
            </w:r>
          </w:p>
          <w:p w:rsidR="00364645" w:rsidRDefault="008E15DF">
            <w:pPr>
              <w:keepLines/>
              <w:widowControl w:val="0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 xml:space="preserve">Почтовое отправление – </w:t>
            </w:r>
            <w:proofErr w:type="gramStart"/>
            <w:r>
              <w:rPr>
                <w:rFonts w:ascii="PT Astra Serif" w:hAnsi="PT Astra Serif" w:cs="PT Astra Serif"/>
              </w:rPr>
              <w:t>оригинал  или</w:t>
            </w:r>
            <w:proofErr w:type="gramEnd"/>
            <w:r>
              <w:rPr>
                <w:rFonts w:ascii="PT Astra Serif" w:hAnsi="PT Astra Serif" w:cs="PT Astra Serif"/>
              </w:rPr>
              <w:t xml:space="preserve"> копия документа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64645" w:rsidRDefault="008E15DF">
            <w:pPr>
              <w:spacing w:before="168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 xml:space="preserve"> </w:t>
            </w:r>
            <w:proofErr w:type="gramStart"/>
            <w:r>
              <w:rPr>
                <w:rFonts w:ascii="PT Astra Serif" w:hAnsi="PT Astra Serif" w:cs="PT Astra Serif"/>
              </w:rPr>
              <w:t>в</w:t>
            </w:r>
            <w:proofErr w:type="gramEnd"/>
            <w:r>
              <w:rPr>
                <w:rFonts w:ascii="PT Astra Serif" w:hAnsi="PT Astra Serif" w:cs="PT Astra Serif"/>
              </w:rPr>
              <w:t xml:space="preserve"> случае преобразования объектов нед</w:t>
            </w:r>
            <w:r>
              <w:rPr>
                <w:rFonts w:ascii="PT Astra Serif" w:hAnsi="PT Astra Serif" w:cs="PT Astra Serif"/>
              </w:rPr>
              <w:t>вижимости (помещений) с образованием одного и более новых объектов адресации</w:t>
            </w:r>
          </w:p>
          <w:p w:rsidR="00364645" w:rsidRDefault="00364645">
            <w:pPr>
              <w:widowControl w:val="0"/>
              <w:rPr>
                <w:rFonts w:ascii="PT Astra Serif" w:hAnsi="PT Astra Serif" w:cs="PT Astra Serif"/>
              </w:rPr>
            </w:pPr>
          </w:p>
        </w:tc>
      </w:tr>
      <w:tr w:rsidR="00364645">
        <w:trPr>
          <w:trHeight w:val="2592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64645" w:rsidRDefault="008E15DF">
            <w:pPr>
              <w:widowControl w:val="0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8.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64645" w:rsidRDefault="008E15DF">
            <w:pPr>
              <w:widowControl w:val="0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А-В</w:t>
            </w:r>
          </w:p>
          <w:p w:rsidR="00364645" w:rsidRDefault="00364645">
            <w:pPr>
              <w:widowControl w:val="0"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645" w:rsidRDefault="008E15DF">
            <w:pPr>
              <w:rPr>
                <w:rFonts w:ascii="PT Astra Serif" w:hAnsi="PT Astra Serif" w:cs="PT Astra Serif"/>
              </w:rPr>
            </w:pPr>
            <w:proofErr w:type="gramStart"/>
            <w:r>
              <w:rPr>
                <w:rFonts w:ascii="PT Astra Serif" w:hAnsi="PT Astra Serif" w:cs="PT Astra Serif"/>
              </w:rPr>
              <w:t>выписка</w:t>
            </w:r>
            <w:proofErr w:type="gramEnd"/>
            <w:r>
              <w:rPr>
                <w:rFonts w:ascii="PT Astra Serif" w:hAnsi="PT Astra Serif" w:cs="PT Astra Serif"/>
              </w:rPr>
              <w:t xml:space="preserve"> из Единого государственного реестра недвижимости об объекте недвижимости, который снят с государственного кадастрового учета, являющемся объектом адресации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645" w:rsidRDefault="008E15DF">
            <w:pPr>
              <w:keepLines/>
              <w:widowControl w:val="0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Единый</w:t>
            </w:r>
            <w:r>
              <w:rPr>
                <w:rFonts w:ascii="PT Astra Serif" w:hAnsi="PT Astra Serif" w:cs="PT Astra Serif"/>
              </w:rPr>
              <w:t xml:space="preserve"> портал – скан-образ </w:t>
            </w:r>
            <w:r>
              <w:rPr>
                <w:rFonts w:ascii="PT Astra Serif" w:hAnsi="PT Astra Serif" w:cs="PT Astra Serif"/>
              </w:rPr>
              <w:t>документа;</w:t>
            </w:r>
          </w:p>
          <w:p w:rsidR="00364645" w:rsidRDefault="008E15DF">
            <w:pPr>
              <w:widowControl w:val="0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 xml:space="preserve">МФЦ – </w:t>
            </w:r>
            <w:proofErr w:type="gramStart"/>
            <w:r>
              <w:rPr>
                <w:rFonts w:ascii="PT Astra Serif" w:hAnsi="PT Astra Serif" w:cs="PT Astra Serif"/>
              </w:rPr>
              <w:t>оригинал  или</w:t>
            </w:r>
            <w:proofErr w:type="gramEnd"/>
            <w:r>
              <w:rPr>
                <w:rFonts w:ascii="PT Astra Serif" w:hAnsi="PT Astra Serif" w:cs="PT Astra Serif"/>
              </w:rPr>
              <w:t xml:space="preserve"> копия документа;</w:t>
            </w:r>
          </w:p>
          <w:p w:rsidR="00364645" w:rsidRDefault="008E15DF">
            <w:pPr>
              <w:keepLines/>
              <w:widowControl w:val="0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 xml:space="preserve">Почтовое отправление – </w:t>
            </w:r>
            <w:proofErr w:type="gramStart"/>
            <w:r>
              <w:rPr>
                <w:rFonts w:ascii="PT Astra Serif" w:hAnsi="PT Astra Serif" w:cs="PT Astra Serif"/>
              </w:rPr>
              <w:t>оригинал  или</w:t>
            </w:r>
            <w:proofErr w:type="gramEnd"/>
            <w:r>
              <w:rPr>
                <w:rFonts w:ascii="PT Astra Serif" w:hAnsi="PT Astra Serif" w:cs="PT Astra Serif"/>
              </w:rPr>
              <w:t xml:space="preserve"> копия документа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64645" w:rsidRDefault="008E15DF">
            <w:pPr>
              <w:rPr>
                <w:rFonts w:ascii="PT Astra Serif" w:hAnsi="PT Astra Serif" w:cs="PT Astra Serif"/>
              </w:rPr>
            </w:pPr>
            <w:proofErr w:type="gramStart"/>
            <w:r>
              <w:rPr>
                <w:rFonts w:ascii="PT Astra Serif" w:hAnsi="PT Astra Serif" w:cs="PT Astra Serif"/>
              </w:rPr>
              <w:t>в</w:t>
            </w:r>
            <w:proofErr w:type="gramEnd"/>
            <w:r>
              <w:rPr>
                <w:rFonts w:ascii="PT Astra Serif" w:hAnsi="PT Astra Serif" w:cs="PT Astra Serif"/>
              </w:rPr>
              <w:t xml:space="preserve"> случае аннулирования адреса объекта адресации по основаниям, указанным в </w:t>
            </w:r>
            <w:r>
              <w:rPr>
                <w:rFonts w:ascii="PT Astra Serif" w:hAnsi="PT Astra Serif" w:cs="PT Astra Serif"/>
                <w:color w:val="0000FF"/>
                <w:u w:val="single" w:color="000000"/>
              </w:rPr>
              <w:t>подпункте «а» пункта 14</w:t>
            </w:r>
            <w:r>
              <w:rPr>
                <w:rFonts w:ascii="PT Astra Serif" w:hAnsi="PT Astra Serif" w:cs="PT Astra Serif"/>
              </w:rPr>
              <w:t xml:space="preserve"> </w:t>
            </w:r>
            <w:r>
              <w:rPr>
                <w:rFonts w:ascii="PT Astra Serif" w:hAnsi="PT Astra Serif" w:cs="PT Astra Serif"/>
              </w:rPr>
              <w:t xml:space="preserve"> Правил присвоения, изменения и аннулирования адресов, утвержденных Постановлением Правительства РФ от 19.11.2014 № 1221</w:t>
            </w:r>
            <w:r>
              <w:rPr>
                <w:rFonts w:ascii="PT Astra Serif" w:hAnsi="PT Astra Serif" w:cs="PT Astra Serif"/>
              </w:rPr>
              <w:br/>
            </w:r>
          </w:p>
        </w:tc>
      </w:tr>
      <w:tr w:rsidR="00364645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64645" w:rsidRDefault="008E15DF">
            <w:pPr>
              <w:widowControl w:val="0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lastRenderedPageBreak/>
              <w:t>9.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64645" w:rsidRDefault="008E15DF">
            <w:pPr>
              <w:widowControl w:val="0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А-В</w:t>
            </w:r>
          </w:p>
          <w:p w:rsidR="00364645" w:rsidRDefault="00364645">
            <w:pPr>
              <w:widowControl w:val="0"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645" w:rsidRDefault="008E15DF">
            <w:pPr>
              <w:rPr>
                <w:rFonts w:ascii="PT Astra Serif" w:hAnsi="PT Astra Serif" w:cs="PT Astra Serif"/>
              </w:rPr>
            </w:pPr>
            <w:proofErr w:type="gramStart"/>
            <w:r>
              <w:rPr>
                <w:rFonts w:ascii="PT Astra Serif" w:hAnsi="PT Astra Serif" w:cs="PT Astra Serif"/>
              </w:rPr>
              <w:t>уведомление</w:t>
            </w:r>
            <w:proofErr w:type="gramEnd"/>
            <w:r>
              <w:rPr>
                <w:rFonts w:ascii="PT Astra Serif" w:hAnsi="PT Astra Serif" w:cs="PT Astra Serif"/>
              </w:rPr>
              <w:t xml:space="preserve"> об отсутствии в Едином государственном реестре недвижимости запрашиваемых сведений по объекту недвижимости, </w:t>
            </w:r>
            <w:r>
              <w:rPr>
                <w:rFonts w:ascii="PT Astra Serif" w:hAnsi="PT Astra Serif" w:cs="PT Astra Serif"/>
              </w:rPr>
              <w:t>являющемуся объектом адресации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645" w:rsidRDefault="008E15DF">
            <w:pPr>
              <w:keepLines/>
              <w:widowControl w:val="0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Единый</w:t>
            </w:r>
            <w:r>
              <w:rPr>
                <w:rFonts w:ascii="PT Astra Serif" w:hAnsi="PT Astra Serif" w:cs="PT Astra Serif"/>
              </w:rPr>
              <w:t xml:space="preserve"> портал – скан-образ </w:t>
            </w:r>
            <w:r>
              <w:rPr>
                <w:rFonts w:ascii="PT Astra Serif" w:hAnsi="PT Astra Serif" w:cs="PT Astra Serif"/>
              </w:rPr>
              <w:t>документа;</w:t>
            </w:r>
          </w:p>
          <w:p w:rsidR="00364645" w:rsidRDefault="008E15DF">
            <w:pPr>
              <w:widowControl w:val="0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 xml:space="preserve">МФЦ – </w:t>
            </w:r>
            <w:proofErr w:type="gramStart"/>
            <w:r>
              <w:rPr>
                <w:rFonts w:ascii="PT Astra Serif" w:hAnsi="PT Astra Serif" w:cs="PT Astra Serif"/>
              </w:rPr>
              <w:t>оригинал  или</w:t>
            </w:r>
            <w:proofErr w:type="gramEnd"/>
            <w:r>
              <w:rPr>
                <w:rFonts w:ascii="PT Astra Serif" w:hAnsi="PT Astra Serif" w:cs="PT Astra Serif"/>
              </w:rPr>
              <w:t xml:space="preserve"> копия документа;</w:t>
            </w:r>
          </w:p>
          <w:p w:rsidR="00364645" w:rsidRDefault="008E15DF">
            <w:pPr>
              <w:keepLines/>
              <w:widowControl w:val="0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 xml:space="preserve">Почтовое отправление – </w:t>
            </w:r>
            <w:proofErr w:type="gramStart"/>
            <w:r>
              <w:rPr>
                <w:rFonts w:ascii="PT Astra Serif" w:hAnsi="PT Astra Serif" w:cs="PT Astra Serif"/>
              </w:rPr>
              <w:t>оригинал  или</w:t>
            </w:r>
            <w:proofErr w:type="gramEnd"/>
            <w:r>
              <w:rPr>
                <w:rFonts w:ascii="PT Astra Serif" w:hAnsi="PT Astra Serif" w:cs="PT Astra Serif"/>
              </w:rPr>
              <w:t xml:space="preserve"> копия документа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64645" w:rsidRDefault="008E15DF">
            <w:pPr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 xml:space="preserve"> </w:t>
            </w:r>
            <w:proofErr w:type="gramStart"/>
            <w:r>
              <w:rPr>
                <w:rFonts w:ascii="PT Astra Serif" w:hAnsi="PT Astra Serif" w:cs="PT Astra Serif"/>
              </w:rPr>
              <w:t>в</w:t>
            </w:r>
            <w:proofErr w:type="gramEnd"/>
            <w:r>
              <w:rPr>
                <w:rFonts w:ascii="PT Astra Serif" w:hAnsi="PT Astra Serif" w:cs="PT Astra Serif"/>
              </w:rPr>
              <w:t xml:space="preserve"> случае аннулирования адреса объекта адресации по основаниям, указанным в  </w:t>
            </w:r>
            <w:r>
              <w:rPr>
                <w:rFonts w:ascii="PT Astra Serif" w:hAnsi="PT Astra Serif" w:cs="PT Astra Serif"/>
                <w:color w:val="0000FF"/>
                <w:u w:val="single" w:color="000000"/>
              </w:rPr>
              <w:t>подпункте «а» пункта</w:t>
            </w:r>
            <w:r>
              <w:rPr>
                <w:rFonts w:ascii="PT Astra Serif" w:hAnsi="PT Astra Serif" w:cs="PT Astra Serif"/>
                <w:color w:val="0000FF"/>
                <w:u w:val="single" w:color="000000"/>
              </w:rPr>
              <w:t xml:space="preserve"> 14</w:t>
            </w:r>
            <w:r>
              <w:rPr>
                <w:rFonts w:ascii="PT Astra Serif" w:hAnsi="PT Astra Serif" w:cs="PT Astra Serif"/>
              </w:rPr>
              <w:t xml:space="preserve"> </w:t>
            </w:r>
            <w:r>
              <w:rPr>
                <w:rFonts w:ascii="PT Astra Serif" w:hAnsi="PT Astra Serif" w:cs="PT Astra Serif"/>
              </w:rPr>
              <w:t xml:space="preserve"> Правил присвоения, изменения и аннулирования адресов, утвержденных Постановлением Правительства РФ от 19.11.2014 № 1221</w:t>
            </w:r>
          </w:p>
        </w:tc>
      </w:tr>
    </w:tbl>
    <w:p w:rsidR="00364645" w:rsidRDefault="00364645">
      <w:pPr>
        <w:widowControl w:val="0"/>
        <w:jc w:val="center"/>
        <w:outlineLvl w:val="2"/>
        <w:rPr>
          <w:rFonts w:ascii="PT Astra Serif" w:hAnsi="PT Astra Serif" w:cs="PT Astra Serif"/>
          <w:b/>
          <w:sz w:val="28"/>
        </w:rPr>
      </w:pPr>
    </w:p>
    <w:p w:rsidR="00364645" w:rsidRDefault="008E15DF">
      <w:pPr>
        <w:widowControl w:val="0"/>
        <w:jc w:val="center"/>
        <w:outlineLvl w:val="2"/>
        <w:rPr>
          <w:rFonts w:ascii="PT Astra Serif" w:hAnsi="PT Astra Serif" w:cs="PT Astra Serif"/>
          <w:b/>
          <w:sz w:val="28"/>
        </w:rPr>
      </w:pPr>
      <w:r>
        <w:rPr>
          <w:rFonts w:ascii="PT Astra Serif" w:hAnsi="PT Astra Serif" w:cs="PT Astra Serif"/>
          <w:b/>
          <w:sz w:val="28"/>
        </w:rPr>
        <w:t>IV. Исчерпывающий перечень оснований</w:t>
      </w:r>
    </w:p>
    <w:p w:rsidR="00364645" w:rsidRDefault="008E15DF">
      <w:pPr>
        <w:widowControl w:val="0"/>
        <w:jc w:val="center"/>
        <w:rPr>
          <w:rFonts w:ascii="PT Astra Serif" w:hAnsi="PT Astra Serif" w:cs="PT Astra Serif"/>
          <w:b/>
          <w:sz w:val="28"/>
        </w:rPr>
      </w:pPr>
      <w:proofErr w:type="gramStart"/>
      <w:r>
        <w:rPr>
          <w:rFonts w:ascii="PT Astra Serif" w:hAnsi="PT Astra Serif" w:cs="PT Astra Serif"/>
          <w:b/>
          <w:sz w:val="28"/>
        </w:rPr>
        <w:t>для</w:t>
      </w:r>
      <w:proofErr w:type="gramEnd"/>
      <w:r>
        <w:rPr>
          <w:rFonts w:ascii="PT Astra Serif" w:hAnsi="PT Astra Serif" w:cs="PT Astra Serif"/>
          <w:b/>
          <w:sz w:val="28"/>
        </w:rPr>
        <w:t xml:space="preserve"> отказа в приеме запроса и документов, необходимых</w:t>
      </w:r>
    </w:p>
    <w:p w:rsidR="00364645" w:rsidRDefault="008E15DF">
      <w:pPr>
        <w:widowControl w:val="0"/>
        <w:jc w:val="center"/>
        <w:rPr>
          <w:rFonts w:ascii="PT Astra Serif" w:hAnsi="PT Astra Serif" w:cs="PT Astra Serif"/>
        </w:rPr>
      </w:pPr>
      <w:proofErr w:type="gramStart"/>
      <w:r>
        <w:rPr>
          <w:rFonts w:ascii="PT Astra Serif" w:hAnsi="PT Astra Serif" w:cs="PT Astra Serif"/>
          <w:b/>
          <w:sz w:val="28"/>
        </w:rPr>
        <w:t>для</w:t>
      </w:r>
      <w:proofErr w:type="gramEnd"/>
      <w:r>
        <w:rPr>
          <w:rFonts w:ascii="PT Astra Serif" w:hAnsi="PT Astra Serif" w:cs="PT Astra Serif"/>
          <w:b/>
          <w:sz w:val="28"/>
        </w:rPr>
        <w:t xml:space="preserve"> предоставления муниципальной </w:t>
      </w:r>
      <w:r>
        <w:rPr>
          <w:rFonts w:ascii="PT Astra Serif" w:hAnsi="PT Astra Serif" w:cs="PT Astra Serif"/>
          <w:b/>
          <w:sz w:val="28"/>
        </w:rPr>
        <w:t>услуги, оснований для приостановления предоставления муниципальной услуги или отказа в предоставлении муниципальной услуги</w:t>
      </w:r>
    </w:p>
    <w:p w:rsidR="00364645" w:rsidRDefault="00364645">
      <w:pPr>
        <w:widowControl w:val="0"/>
        <w:jc w:val="both"/>
        <w:rPr>
          <w:rFonts w:ascii="PT Astra Serif" w:hAnsi="PT Astra Serif" w:cs="PT Astra Serif"/>
        </w:rPr>
      </w:pPr>
    </w:p>
    <w:p w:rsidR="00364645" w:rsidRDefault="008E15DF">
      <w:pPr>
        <w:widowControl w:val="0"/>
        <w:jc w:val="right"/>
        <w:outlineLvl w:val="3"/>
        <w:rPr>
          <w:rFonts w:ascii="PT Astra Serif" w:hAnsi="PT Astra Serif" w:cs="PT Astra Serif"/>
          <w:sz w:val="28"/>
        </w:rPr>
      </w:pPr>
      <w:r>
        <w:rPr>
          <w:rFonts w:ascii="PT Astra Serif" w:hAnsi="PT Astra Serif" w:cs="PT Astra Serif"/>
          <w:sz w:val="28"/>
        </w:rPr>
        <w:t>Таблица № 3</w:t>
      </w:r>
    </w:p>
    <w:p w:rsidR="00364645" w:rsidRDefault="00364645">
      <w:pPr>
        <w:widowControl w:val="0"/>
        <w:jc w:val="both"/>
        <w:rPr>
          <w:rFonts w:ascii="PT Astra Serif" w:hAnsi="PT Astra Serif" w:cs="PT Astra Serif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7112"/>
        <w:gridCol w:w="2202"/>
      </w:tblGrid>
      <w:tr w:rsidR="00364645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645" w:rsidRDefault="008E15DF">
            <w:pPr>
              <w:widowControl w:val="0"/>
              <w:jc w:val="center"/>
              <w:rPr>
                <w:rFonts w:ascii="PT Astra Serif" w:hAnsi="PT Astra Serif" w:cs="PT Astra Serif"/>
                <w:b/>
              </w:rPr>
            </w:pPr>
            <w:r>
              <w:rPr>
                <w:rFonts w:ascii="PT Astra Serif" w:hAnsi="PT Astra Serif" w:cs="PT Astra Serif"/>
                <w:b/>
              </w:rPr>
              <w:t>№</w:t>
            </w:r>
          </w:p>
          <w:p w:rsidR="00364645" w:rsidRDefault="008E15DF">
            <w:pPr>
              <w:widowControl w:val="0"/>
              <w:jc w:val="center"/>
              <w:rPr>
                <w:rFonts w:ascii="PT Astra Serif" w:hAnsi="PT Astra Serif" w:cs="PT Astra Serif"/>
                <w:b/>
              </w:rPr>
            </w:pPr>
            <w:proofErr w:type="gramStart"/>
            <w:r>
              <w:rPr>
                <w:rFonts w:ascii="PT Astra Serif" w:hAnsi="PT Astra Serif" w:cs="PT Astra Serif"/>
                <w:b/>
              </w:rPr>
              <w:t>п</w:t>
            </w:r>
            <w:proofErr w:type="gramEnd"/>
            <w:r>
              <w:rPr>
                <w:rFonts w:ascii="PT Astra Serif" w:hAnsi="PT Astra Serif" w:cs="PT Astra Serif"/>
                <w:b/>
              </w:rPr>
              <w:t>/п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645" w:rsidRDefault="008E15DF">
            <w:pPr>
              <w:widowControl w:val="0"/>
              <w:jc w:val="center"/>
              <w:rPr>
                <w:rFonts w:ascii="PT Astra Serif" w:hAnsi="PT Astra Serif" w:cs="PT Astra Serif"/>
                <w:b/>
              </w:rPr>
            </w:pPr>
            <w:r>
              <w:rPr>
                <w:rFonts w:ascii="PT Astra Serif" w:hAnsi="PT Astra Serif" w:cs="PT Astra Serif"/>
                <w:b/>
              </w:rPr>
              <w:t>Перечень оснований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364645" w:rsidRDefault="008E15DF">
            <w:pPr>
              <w:widowControl w:val="0"/>
              <w:jc w:val="center"/>
              <w:rPr>
                <w:rFonts w:ascii="PT Astra Serif" w:hAnsi="PT Astra Serif" w:cs="PT Astra Serif"/>
                <w:b/>
              </w:rPr>
            </w:pPr>
            <w:r>
              <w:rPr>
                <w:rFonts w:ascii="PT Astra Serif" w:hAnsi="PT Astra Serif" w:cs="PT Astra Serif"/>
                <w:b/>
              </w:rPr>
              <w:t>Идентификатор категорий (признаков) заявителей</w:t>
            </w:r>
          </w:p>
        </w:tc>
      </w:tr>
      <w:tr w:rsidR="00364645">
        <w:tc>
          <w:tcPr>
            <w:tcW w:w="99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645" w:rsidRDefault="008E15DF">
            <w:pPr>
              <w:widowControl w:val="0"/>
              <w:jc w:val="both"/>
              <w:rPr>
                <w:rFonts w:ascii="PT Astra Serif" w:hAnsi="PT Astra Serif" w:cs="PT Astra Serif"/>
                <w:b/>
              </w:rPr>
            </w:pPr>
            <w:r>
              <w:rPr>
                <w:rFonts w:ascii="PT Astra Serif" w:hAnsi="PT Astra Serif" w:cs="PT Astra Serif"/>
                <w:b/>
              </w:rPr>
              <w:t xml:space="preserve">Исчерпывающий перечень оснований для отказа в </w:t>
            </w:r>
            <w:r>
              <w:rPr>
                <w:rFonts w:ascii="PT Astra Serif" w:hAnsi="PT Astra Serif" w:cs="PT Astra Serif"/>
                <w:b/>
              </w:rPr>
              <w:t xml:space="preserve">приеме заявления и документов, необходимых для </w:t>
            </w:r>
            <w:proofErr w:type="gramStart"/>
            <w:r>
              <w:rPr>
                <w:rFonts w:ascii="PT Astra Serif" w:hAnsi="PT Astra Serif" w:cs="PT Astra Serif"/>
                <w:b/>
              </w:rPr>
              <w:t>предоставления  услуги</w:t>
            </w:r>
            <w:proofErr w:type="gramEnd"/>
          </w:p>
        </w:tc>
      </w:tr>
      <w:tr w:rsidR="00364645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64645" w:rsidRDefault="008E15DF">
            <w:pPr>
              <w:widowControl w:val="0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1.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645" w:rsidRDefault="008E15DF">
            <w:pPr>
              <w:widowControl w:val="0"/>
              <w:jc w:val="both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 xml:space="preserve">Заявление о предоставлении услуги подано в орган местного </w:t>
            </w:r>
            <w:proofErr w:type="gramStart"/>
            <w:r>
              <w:rPr>
                <w:rFonts w:ascii="PT Astra Serif" w:hAnsi="PT Astra Serif" w:cs="PT Astra Serif"/>
              </w:rPr>
              <w:t>самоуправления,  в</w:t>
            </w:r>
            <w:proofErr w:type="gramEnd"/>
            <w:r>
              <w:rPr>
                <w:rFonts w:ascii="PT Astra Serif" w:hAnsi="PT Astra Serif" w:cs="PT Astra Serif"/>
              </w:rPr>
              <w:t xml:space="preserve"> полномочия которого не входит предоставление услуги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64645" w:rsidRDefault="008E15DF">
            <w:pPr>
              <w:widowControl w:val="0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А-В</w:t>
            </w:r>
          </w:p>
        </w:tc>
      </w:tr>
      <w:tr w:rsidR="00364645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64645" w:rsidRDefault="008E15DF">
            <w:pPr>
              <w:widowControl w:val="0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2.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645" w:rsidRDefault="008E15DF">
            <w:pPr>
              <w:widowControl w:val="0"/>
              <w:jc w:val="both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 xml:space="preserve">Документы содержат повреждения, наличие </w:t>
            </w:r>
            <w:r>
              <w:rPr>
                <w:rFonts w:ascii="PT Astra Serif" w:hAnsi="PT Astra Serif" w:cs="PT Astra Serif"/>
              </w:rPr>
              <w:t>которых не позволяет в полном объеме использовать информацию и сведения, содержащиеся в документах для предоставления услуги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64645" w:rsidRDefault="008E15DF">
            <w:pPr>
              <w:widowControl w:val="0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А-В</w:t>
            </w:r>
          </w:p>
        </w:tc>
      </w:tr>
      <w:tr w:rsidR="00364645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64645" w:rsidRDefault="008E15DF">
            <w:pPr>
              <w:widowControl w:val="0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3.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645" w:rsidRDefault="008E15DF">
            <w:pPr>
              <w:widowControl w:val="0"/>
              <w:jc w:val="both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 xml:space="preserve">Представленные документы содержат подчистки и исправления текста, не заверенные в порядке, установленном законодательством </w:t>
            </w:r>
            <w:r>
              <w:rPr>
                <w:rFonts w:ascii="PT Astra Serif" w:hAnsi="PT Astra Serif" w:cs="PT Astra Serif"/>
              </w:rPr>
              <w:t>Российской Федерации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64645" w:rsidRDefault="008E15DF">
            <w:pPr>
              <w:widowControl w:val="0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А-В</w:t>
            </w:r>
          </w:p>
        </w:tc>
      </w:tr>
      <w:tr w:rsidR="00364645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64645" w:rsidRDefault="008E15DF">
            <w:pPr>
              <w:widowControl w:val="0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4.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645" w:rsidRDefault="008E15DF">
            <w:pPr>
              <w:widowControl w:val="0"/>
              <w:jc w:val="both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Предоставлен неполный комплект документов, указанный в исчерпывающем перечне документов, необходимых для принятия решения о предоставлении услуги, которые заявитель должен представить самостоятельно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64645" w:rsidRDefault="008E15DF">
            <w:pPr>
              <w:widowControl w:val="0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А-В</w:t>
            </w:r>
          </w:p>
        </w:tc>
      </w:tr>
      <w:tr w:rsidR="00364645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64645" w:rsidRDefault="008E15DF">
            <w:pPr>
              <w:widowControl w:val="0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5.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645" w:rsidRDefault="008E15DF">
            <w:pPr>
              <w:widowControl w:val="0"/>
              <w:jc w:val="both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Некорректное заполне</w:t>
            </w:r>
            <w:r>
              <w:rPr>
                <w:rFonts w:ascii="PT Astra Serif" w:hAnsi="PT Astra Serif" w:cs="PT Astra Serif"/>
              </w:rPr>
              <w:t>ние обязательных полей в форме запроса о предоставлении услуги (недостоверное, неправильное либо неполное заполнение)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64645" w:rsidRDefault="008E15DF">
            <w:pPr>
              <w:widowControl w:val="0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А-В</w:t>
            </w:r>
          </w:p>
        </w:tc>
      </w:tr>
      <w:tr w:rsidR="00364645">
        <w:tc>
          <w:tcPr>
            <w:tcW w:w="99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64645" w:rsidRDefault="00364645">
            <w:pPr>
              <w:widowControl w:val="0"/>
              <w:jc w:val="center"/>
              <w:rPr>
                <w:rFonts w:ascii="PT Astra Serif" w:hAnsi="PT Astra Serif" w:cs="PT Astra Serif"/>
              </w:rPr>
            </w:pPr>
          </w:p>
        </w:tc>
      </w:tr>
      <w:tr w:rsidR="00364645">
        <w:tc>
          <w:tcPr>
            <w:tcW w:w="99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64645" w:rsidRDefault="008E15DF">
            <w:pPr>
              <w:widowControl w:val="0"/>
              <w:jc w:val="both"/>
              <w:rPr>
                <w:rFonts w:ascii="PT Astra Serif" w:hAnsi="PT Astra Serif" w:cs="PT Astra Serif"/>
                <w:b/>
              </w:rPr>
            </w:pPr>
            <w:r>
              <w:rPr>
                <w:rFonts w:ascii="PT Astra Serif" w:hAnsi="PT Astra Serif" w:cs="PT Astra Serif"/>
                <w:b/>
              </w:rPr>
              <w:t xml:space="preserve">Основания для </w:t>
            </w:r>
            <w:r>
              <w:rPr>
                <w:rFonts w:ascii="PT Astra Serif" w:hAnsi="PT Astra Serif" w:cs="PT Astra Serif"/>
                <w:b/>
              </w:rPr>
              <w:t>приостановления</w:t>
            </w:r>
            <w:r>
              <w:rPr>
                <w:rFonts w:ascii="PT Astra Serif" w:hAnsi="PT Astra Serif" w:cs="PT Astra Serif"/>
                <w:b/>
              </w:rPr>
              <w:t xml:space="preserve"> предоставления услуги законодательством Российской Федерации не предусмотрены</w:t>
            </w:r>
          </w:p>
        </w:tc>
      </w:tr>
      <w:tr w:rsidR="00364645">
        <w:tc>
          <w:tcPr>
            <w:tcW w:w="99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64645" w:rsidRDefault="00364645">
            <w:pPr>
              <w:rPr>
                <w:rFonts w:ascii="PT Astra Serif" w:hAnsi="PT Astra Serif" w:cs="PT Astra Serif"/>
                <w:sz w:val="28"/>
              </w:rPr>
            </w:pPr>
          </w:p>
        </w:tc>
      </w:tr>
      <w:tr w:rsidR="00364645">
        <w:tc>
          <w:tcPr>
            <w:tcW w:w="99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64645" w:rsidRDefault="008E15DF">
            <w:pPr>
              <w:widowControl w:val="0"/>
              <w:jc w:val="both"/>
              <w:rPr>
                <w:rFonts w:ascii="PT Astra Serif" w:hAnsi="PT Astra Serif" w:cs="PT Astra Serif"/>
                <w:b/>
              </w:rPr>
            </w:pPr>
            <w:r>
              <w:rPr>
                <w:rFonts w:ascii="PT Astra Serif" w:hAnsi="PT Astra Serif" w:cs="PT Astra Serif"/>
                <w:b/>
              </w:rPr>
              <w:t xml:space="preserve">Исчерпывающий </w:t>
            </w:r>
            <w:r>
              <w:rPr>
                <w:rFonts w:ascii="PT Astra Serif" w:hAnsi="PT Astra Serif" w:cs="PT Astra Serif"/>
                <w:b/>
              </w:rPr>
              <w:t>перечень оснований для отказа в предоставлении муниципальной услуги</w:t>
            </w:r>
          </w:p>
        </w:tc>
      </w:tr>
      <w:tr w:rsidR="00364645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64645" w:rsidRDefault="008E15DF">
            <w:pPr>
              <w:widowControl w:val="0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1.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645" w:rsidRDefault="008E15DF">
            <w:pPr>
              <w:jc w:val="both"/>
              <w:rPr>
                <w:rFonts w:ascii="PT Astra Serif" w:hAnsi="PT Astra Serif" w:cs="PT Astra Serif"/>
              </w:rPr>
            </w:pPr>
            <w:proofErr w:type="gramStart"/>
            <w:r>
              <w:rPr>
                <w:rFonts w:ascii="PT Astra Serif" w:hAnsi="PT Astra Serif" w:cs="PT Astra Serif"/>
              </w:rPr>
              <w:t>с</w:t>
            </w:r>
            <w:proofErr w:type="gramEnd"/>
            <w:r>
              <w:rPr>
                <w:rFonts w:ascii="PT Astra Serif" w:hAnsi="PT Astra Serif" w:cs="PT Astra Serif"/>
              </w:rPr>
              <w:t xml:space="preserve"> заявлением о присвоении объекту адресации адреса обратилось лицо, не указанное в пунктах 27 и 29 Правил присвоения, изменения и аннулирования адресов, утвержденных Постановлением Пра</w:t>
            </w:r>
            <w:r>
              <w:rPr>
                <w:rFonts w:ascii="PT Astra Serif" w:hAnsi="PT Astra Serif" w:cs="PT Astra Serif"/>
              </w:rPr>
              <w:t>вительства РФ от 19.11.2014 № 1221</w:t>
            </w:r>
            <w:r>
              <w:rPr>
                <w:rFonts w:ascii="PT Astra Serif" w:hAnsi="PT Astra Serif" w:cs="PT Astra Serif"/>
              </w:rPr>
              <w:br/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64645" w:rsidRDefault="008E15DF">
            <w:pPr>
              <w:widowControl w:val="0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А-В</w:t>
            </w:r>
          </w:p>
        </w:tc>
      </w:tr>
      <w:tr w:rsidR="00364645">
        <w:trPr>
          <w:trHeight w:val="119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64645" w:rsidRDefault="008E15DF">
            <w:pPr>
              <w:widowControl w:val="0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lastRenderedPageBreak/>
              <w:t>2.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645" w:rsidRDefault="008E15DF">
            <w:pPr>
              <w:jc w:val="both"/>
              <w:rPr>
                <w:rFonts w:ascii="PT Astra Serif" w:hAnsi="PT Astra Serif" w:cs="PT Astra Serif"/>
              </w:rPr>
            </w:pPr>
            <w:proofErr w:type="gramStart"/>
            <w:r>
              <w:rPr>
                <w:rFonts w:ascii="PT Astra Serif" w:hAnsi="PT Astra Serif" w:cs="PT Astra Serif"/>
              </w:rPr>
              <w:t>ответ</w:t>
            </w:r>
            <w:proofErr w:type="gramEnd"/>
            <w:r>
              <w:rPr>
                <w:rFonts w:ascii="PT Astra Serif" w:hAnsi="PT Astra Serif" w:cs="PT Astra Serif"/>
              </w:rPr>
              <w:t xml:space="preserve"> на межведомственный запрос свидетельствует об отсутствии документа и (или) информации, необходимых для присвоения объекту адресации адреса или аннулирования его адреса, и соответствующий документ не был </w:t>
            </w:r>
            <w:r>
              <w:rPr>
                <w:rFonts w:ascii="PT Astra Serif" w:hAnsi="PT Astra Serif" w:cs="PT Astra Serif"/>
              </w:rPr>
              <w:t>представлен заявителем (представителем заявителя) по собственной инициативе</w:t>
            </w:r>
            <w:r>
              <w:rPr>
                <w:rFonts w:ascii="PT Astra Serif" w:hAnsi="PT Astra Serif" w:cs="PT Astra Serif"/>
              </w:rPr>
              <w:br/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64645" w:rsidRDefault="008E15DF">
            <w:pPr>
              <w:widowControl w:val="0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А-В</w:t>
            </w:r>
          </w:p>
        </w:tc>
      </w:tr>
      <w:tr w:rsidR="00364645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64645" w:rsidRDefault="008E15DF">
            <w:pPr>
              <w:widowControl w:val="0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3.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645" w:rsidRDefault="008E15DF">
            <w:pPr>
              <w:spacing w:before="168"/>
              <w:jc w:val="both"/>
              <w:rPr>
                <w:rFonts w:ascii="PT Astra Serif" w:hAnsi="PT Astra Serif" w:cs="PT Astra Serif"/>
              </w:rPr>
            </w:pPr>
            <w:proofErr w:type="gramStart"/>
            <w:r>
              <w:rPr>
                <w:rFonts w:ascii="PT Astra Serif" w:hAnsi="PT Astra Serif" w:cs="PT Astra Serif"/>
              </w:rPr>
              <w:t>документы</w:t>
            </w:r>
            <w:proofErr w:type="gramEnd"/>
            <w:r>
              <w:rPr>
                <w:rFonts w:ascii="PT Astra Serif" w:hAnsi="PT Astra Serif" w:cs="PT Astra Serif"/>
              </w:rPr>
              <w:t xml:space="preserve">, обязанность по предоставлению которых для присвоения объекту адресации адреса или аннулирования его адреса возложена на заявителя (представителя заявителя), </w:t>
            </w:r>
            <w:r>
              <w:rPr>
                <w:rFonts w:ascii="PT Astra Serif" w:hAnsi="PT Astra Serif" w:cs="PT Astra Serif"/>
              </w:rPr>
              <w:t>выданы с нарушением порядка, установленного законодательством Российской Федерации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64645" w:rsidRDefault="008E15DF">
            <w:pPr>
              <w:widowControl w:val="0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А-В</w:t>
            </w:r>
          </w:p>
        </w:tc>
      </w:tr>
      <w:tr w:rsidR="00364645">
        <w:trPr>
          <w:trHeight w:val="1222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64645" w:rsidRDefault="008E15DF">
            <w:pPr>
              <w:widowControl w:val="0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4.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645" w:rsidRDefault="008E15DF">
            <w:pPr>
              <w:jc w:val="both"/>
              <w:rPr>
                <w:rFonts w:ascii="PT Astra Serif" w:hAnsi="PT Astra Serif" w:cs="PT Astra Serif"/>
              </w:rPr>
            </w:pPr>
            <w:proofErr w:type="gramStart"/>
            <w:r>
              <w:rPr>
                <w:rFonts w:ascii="PT Astra Serif" w:hAnsi="PT Astra Serif" w:cs="PT Astra Serif"/>
              </w:rPr>
              <w:t>отсутствуют</w:t>
            </w:r>
            <w:proofErr w:type="gramEnd"/>
            <w:r>
              <w:rPr>
                <w:rFonts w:ascii="PT Astra Serif" w:hAnsi="PT Astra Serif" w:cs="PT Astra Serif"/>
              </w:rPr>
              <w:t xml:space="preserve"> случаи и условия для присвоения объекту адресации адреса или аннулирования его адреса, указанные в </w:t>
            </w:r>
            <w:r>
              <w:rPr>
                <w:rFonts w:ascii="PT Astra Serif" w:hAnsi="PT Astra Serif" w:cs="PT Astra Serif"/>
                <w:color w:val="0000FF"/>
                <w:u w:val="single" w:color="000000"/>
              </w:rPr>
              <w:t>пунктах 5</w:t>
            </w:r>
            <w:r>
              <w:rPr>
                <w:rFonts w:ascii="PT Astra Serif" w:hAnsi="PT Astra Serif" w:cs="PT Astra Serif"/>
              </w:rPr>
              <w:t xml:space="preserve">, </w:t>
            </w:r>
            <w:r>
              <w:rPr>
                <w:rFonts w:ascii="PT Astra Serif" w:hAnsi="PT Astra Serif" w:cs="PT Astra Serif"/>
                <w:color w:val="0000FF"/>
                <w:u w:val="single" w:color="000000"/>
              </w:rPr>
              <w:t>8</w:t>
            </w:r>
            <w:r>
              <w:rPr>
                <w:rFonts w:ascii="PT Astra Serif" w:hAnsi="PT Astra Serif" w:cs="PT Astra Serif"/>
              </w:rPr>
              <w:t xml:space="preserve"> - </w:t>
            </w:r>
            <w:r>
              <w:rPr>
                <w:rFonts w:ascii="PT Astra Serif" w:hAnsi="PT Astra Serif" w:cs="PT Astra Serif"/>
                <w:color w:val="0000FF"/>
                <w:u w:val="single" w:color="000000"/>
              </w:rPr>
              <w:t>11</w:t>
            </w:r>
            <w:r>
              <w:rPr>
                <w:rFonts w:ascii="PT Astra Serif" w:hAnsi="PT Astra Serif" w:cs="PT Astra Serif"/>
              </w:rPr>
              <w:t xml:space="preserve"> и </w:t>
            </w:r>
            <w:r>
              <w:rPr>
                <w:rFonts w:ascii="PT Astra Serif" w:hAnsi="PT Astra Serif" w:cs="PT Astra Serif"/>
                <w:color w:val="0000FF"/>
                <w:u w:val="single" w:color="000000"/>
              </w:rPr>
              <w:t>14</w:t>
            </w:r>
            <w:r>
              <w:rPr>
                <w:rFonts w:ascii="PT Astra Serif" w:hAnsi="PT Astra Serif" w:cs="PT Astra Serif"/>
              </w:rPr>
              <w:t xml:space="preserve"> – </w:t>
            </w:r>
            <w:r>
              <w:rPr>
                <w:rFonts w:ascii="PT Astra Serif" w:hAnsi="PT Astra Serif" w:cs="PT Astra Serif"/>
                <w:color w:val="0000FF"/>
                <w:u w:val="single" w:color="000000"/>
              </w:rPr>
              <w:t>18 Правил</w:t>
            </w:r>
            <w:r>
              <w:rPr>
                <w:rFonts w:ascii="PT Astra Serif" w:hAnsi="PT Astra Serif" w:cs="PT Astra Serif"/>
              </w:rPr>
              <w:t xml:space="preserve"> </w:t>
            </w:r>
            <w:r>
              <w:rPr>
                <w:rFonts w:ascii="PT Astra Serif" w:hAnsi="PT Astra Serif" w:cs="PT Astra Serif"/>
              </w:rPr>
              <w:t xml:space="preserve"> присвоения, изменения и аннулирования адресов, утвержденных Постановлением Правительства РФ от 19.11.2014 № 1221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64645" w:rsidRDefault="008E15DF">
            <w:pPr>
              <w:widowControl w:val="0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А-В</w:t>
            </w:r>
          </w:p>
        </w:tc>
      </w:tr>
    </w:tbl>
    <w:p w:rsidR="00364645" w:rsidRDefault="00364645">
      <w:pPr>
        <w:widowControl w:val="0"/>
        <w:ind w:left="6237"/>
        <w:outlineLvl w:val="0"/>
        <w:rPr>
          <w:rFonts w:ascii="PT Astra Serif" w:hAnsi="PT Astra Serif" w:cs="PT Astra Serif"/>
          <w:sz w:val="28"/>
        </w:rPr>
      </w:pPr>
    </w:p>
    <w:p w:rsidR="00364645" w:rsidRDefault="00364645">
      <w:pPr>
        <w:widowControl w:val="0"/>
        <w:ind w:left="6237"/>
        <w:outlineLvl w:val="0"/>
        <w:rPr>
          <w:rFonts w:ascii="PT Astra Serif" w:hAnsi="PT Astra Serif" w:cs="PT Astra Serif"/>
          <w:sz w:val="28"/>
        </w:rPr>
      </w:pPr>
    </w:p>
    <w:p w:rsidR="00364645" w:rsidRDefault="00364645">
      <w:pPr>
        <w:widowControl w:val="0"/>
        <w:ind w:left="6237"/>
        <w:outlineLvl w:val="0"/>
        <w:rPr>
          <w:rFonts w:ascii="PT Astra Serif" w:hAnsi="PT Astra Serif" w:cs="PT Astra Serif"/>
          <w:sz w:val="28"/>
        </w:rPr>
      </w:pPr>
    </w:p>
    <w:p w:rsidR="00364645" w:rsidRDefault="00364645">
      <w:pPr>
        <w:widowControl w:val="0"/>
        <w:ind w:left="6237"/>
        <w:outlineLvl w:val="0"/>
        <w:rPr>
          <w:rFonts w:ascii="PT Astra Serif" w:hAnsi="PT Astra Serif" w:cs="PT Astra Serif"/>
          <w:sz w:val="28"/>
        </w:rPr>
      </w:pPr>
    </w:p>
    <w:p w:rsidR="00364645" w:rsidRDefault="00364645">
      <w:pPr>
        <w:widowControl w:val="0"/>
        <w:ind w:left="6237"/>
        <w:outlineLvl w:val="0"/>
        <w:rPr>
          <w:rFonts w:ascii="PT Astra Serif" w:hAnsi="PT Astra Serif" w:cs="PT Astra Serif"/>
          <w:sz w:val="28"/>
        </w:rPr>
      </w:pPr>
    </w:p>
    <w:p w:rsidR="00364645" w:rsidRDefault="00364645">
      <w:pPr>
        <w:widowControl w:val="0"/>
        <w:ind w:left="6237"/>
        <w:outlineLvl w:val="0"/>
        <w:rPr>
          <w:rFonts w:ascii="PT Astra Serif" w:hAnsi="PT Astra Serif" w:cs="PT Astra Serif"/>
          <w:sz w:val="28"/>
        </w:rPr>
      </w:pPr>
    </w:p>
    <w:p w:rsidR="00364645" w:rsidRDefault="00364645">
      <w:pPr>
        <w:widowControl w:val="0"/>
        <w:ind w:left="6237"/>
        <w:outlineLvl w:val="0"/>
        <w:rPr>
          <w:rFonts w:ascii="PT Astra Serif" w:hAnsi="PT Astra Serif" w:cs="PT Astra Serif"/>
          <w:sz w:val="28"/>
        </w:rPr>
      </w:pPr>
    </w:p>
    <w:p w:rsidR="00364645" w:rsidRDefault="00364645">
      <w:pPr>
        <w:widowControl w:val="0"/>
        <w:ind w:left="6237"/>
        <w:outlineLvl w:val="0"/>
        <w:rPr>
          <w:rFonts w:ascii="PT Astra Serif" w:hAnsi="PT Astra Serif" w:cs="PT Astra Serif"/>
          <w:sz w:val="28"/>
        </w:rPr>
      </w:pPr>
    </w:p>
    <w:p w:rsidR="00364645" w:rsidRDefault="00364645">
      <w:pPr>
        <w:widowControl w:val="0"/>
        <w:ind w:left="6237"/>
        <w:outlineLvl w:val="0"/>
        <w:rPr>
          <w:rFonts w:ascii="PT Astra Serif" w:hAnsi="PT Astra Serif" w:cs="PT Astra Serif"/>
          <w:sz w:val="28"/>
        </w:rPr>
      </w:pPr>
    </w:p>
    <w:p w:rsidR="00364645" w:rsidRDefault="00364645">
      <w:pPr>
        <w:widowControl w:val="0"/>
        <w:ind w:left="6237"/>
        <w:outlineLvl w:val="0"/>
        <w:rPr>
          <w:rFonts w:ascii="PT Astra Serif" w:hAnsi="PT Astra Serif" w:cs="PT Astra Serif"/>
          <w:sz w:val="28"/>
        </w:rPr>
      </w:pPr>
    </w:p>
    <w:p w:rsidR="00364645" w:rsidRDefault="00364645">
      <w:pPr>
        <w:widowControl w:val="0"/>
        <w:ind w:left="6237"/>
        <w:outlineLvl w:val="0"/>
        <w:rPr>
          <w:rFonts w:ascii="PT Astra Serif" w:hAnsi="PT Astra Serif" w:cs="PT Astra Serif"/>
          <w:sz w:val="28"/>
        </w:rPr>
      </w:pPr>
    </w:p>
    <w:p w:rsidR="00364645" w:rsidRDefault="00364645">
      <w:pPr>
        <w:widowControl w:val="0"/>
        <w:ind w:left="6237"/>
        <w:outlineLvl w:val="0"/>
        <w:rPr>
          <w:rFonts w:ascii="PT Astra Serif" w:hAnsi="PT Astra Serif" w:cs="PT Astra Serif"/>
          <w:sz w:val="28"/>
        </w:rPr>
      </w:pPr>
    </w:p>
    <w:p w:rsidR="00364645" w:rsidRDefault="00364645">
      <w:pPr>
        <w:widowControl w:val="0"/>
        <w:jc w:val="center"/>
        <w:rPr>
          <w:rFonts w:ascii="PT Astra Serif" w:hAnsi="PT Astra Serif" w:cs="PT Astra Serif"/>
          <w:b/>
          <w:sz w:val="28"/>
        </w:rPr>
      </w:pPr>
    </w:p>
    <w:p w:rsidR="00364645" w:rsidRDefault="00364645">
      <w:pPr>
        <w:widowControl w:val="0"/>
        <w:jc w:val="center"/>
        <w:rPr>
          <w:rFonts w:ascii="PT Astra Serif" w:hAnsi="PT Astra Serif" w:cs="PT Astra Serif"/>
          <w:b/>
          <w:sz w:val="28"/>
        </w:rPr>
      </w:pPr>
    </w:p>
    <w:p w:rsidR="00364645" w:rsidRDefault="00364645">
      <w:pPr>
        <w:widowControl w:val="0"/>
        <w:jc w:val="center"/>
        <w:rPr>
          <w:rFonts w:ascii="PT Astra Serif" w:hAnsi="PT Astra Serif" w:cs="PT Astra Serif"/>
          <w:b/>
          <w:sz w:val="28"/>
        </w:rPr>
      </w:pPr>
    </w:p>
    <w:p w:rsidR="00364645" w:rsidRDefault="00364645">
      <w:pPr>
        <w:widowControl w:val="0"/>
        <w:jc w:val="center"/>
        <w:rPr>
          <w:rFonts w:ascii="PT Astra Serif" w:hAnsi="PT Astra Serif" w:cs="PT Astra Serif"/>
          <w:b/>
          <w:sz w:val="28"/>
        </w:rPr>
      </w:pPr>
    </w:p>
    <w:p w:rsidR="00364645" w:rsidRDefault="00364645">
      <w:pPr>
        <w:widowControl w:val="0"/>
        <w:jc w:val="center"/>
        <w:rPr>
          <w:rFonts w:ascii="PT Astra Serif" w:hAnsi="PT Astra Serif" w:cs="PT Astra Serif"/>
          <w:b/>
          <w:sz w:val="28"/>
        </w:rPr>
      </w:pPr>
    </w:p>
    <w:p w:rsidR="00364645" w:rsidRDefault="00364645">
      <w:pPr>
        <w:widowControl w:val="0"/>
        <w:jc w:val="center"/>
        <w:rPr>
          <w:rFonts w:ascii="PT Astra Serif" w:hAnsi="PT Astra Serif" w:cs="PT Astra Serif"/>
          <w:b/>
          <w:sz w:val="28"/>
        </w:rPr>
      </w:pPr>
    </w:p>
    <w:p w:rsidR="00364645" w:rsidRDefault="00364645">
      <w:pPr>
        <w:widowControl w:val="0"/>
        <w:jc w:val="center"/>
        <w:rPr>
          <w:rFonts w:ascii="PT Astra Serif" w:hAnsi="PT Astra Serif" w:cs="PT Astra Serif"/>
          <w:b/>
          <w:sz w:val="28"/>
        </w:rPr>
      </w:pPr>
    </w:p>
    <w:p w:rsidR="00364645" w:rsidRDefault="00364645">
      <w:pPr>
        <w:widowControl w:val="0"/>
        <w:jc w:val="center"/>
        <w:rPr>
          <w:rFonts w:ascii="PT Astra Serif" w:hAnsi="PT Astra Serif" w:cs="PT Astra Serif"/>
          <w:b/>
          <w:sz w:val="28"/>
        </w:rPr>
      </w:pPr>
    </w:p>
    <w:p w:rsidR="00364645" w:rsidRDefault="00364645">
      <w:pPr>
        <w:widowControl w:val="0"/>
        <w:jc w:val="center"/>
        <w:rPr>
          <w:rFonts w:ascii="PT Astra Serif" w:hAnsi="PT Astra Serif" w:cs="PT Astra Serif"/>
          <w:b/>
          <w:sz w:val="28"/>
        </w:rPr>
      </w:pPr>
    </w:p>
    <w:p w:rsidR="00364645" w:rsidRDefault="00364645">
      <w:pPr>
        <w:widowControl w:val="0"/>
        <w:jc w:val="center"/>
        <w:rPr>
          <w:rFonts w:ascii="PT Astra Serif" w:hAnsi="PT Astra Serif" w:cs="PT Astra Serif"/>
          <w:b/>
          <w:sz w:val="28"/>
        </w:rPr>
      </w:pPr>
    </w:p>
    <w:p w:rsidR="00364645" w:rsidRDefault="00364645">
      <w:pPr>
        <w:widowControl w:val="0"/>
        <w:jc w:val="center"/>
        <w:rPr>
          <w:rFonts w:ascii="PT Astra Serif" w:hAnsi="PT Astra Serif" w:cs="PT Astra Serif"/>
          <w:b/>
          <w:sz w:val="28"/>
        </w:rPr>
      </w:pPr>
    </w:p>
    <w:p w:rsidR="00364645" w:rsidRDefault="00364645">
      <w:pPr>
        <w:widowControl w:val="0"/>
        <w:jc w:val="center"/>
        <w:rPr>
          <w:rFonts w:ascii="PT Astra Serif" w:hAnsi="PT Astra Serif" w:cs="PT Astra Serif"/>
          <w:b/>
          <w:sz w:val="28"/>
        </w:rPr>
      </w:pPr>
    </w:p>
    <w:p w:rsidR="00364645" w:rsidRDefault="00364645">
      <w:pPr>
        <w:widowControl w:val="0"/>
        <w:jc w:val="center"/>
        <w:rPr>
          <w:rFonts w:ascii="PT Astra Serif" w:hAnsi="PT Astra Serif" w:cs="PT Astra Serif"/>
          <w:b/>
          <w:sz w:val="28"/>
        </w:rPr>
      </w:pPr>
    </w:p>
    <w:p w:rsidR="00364645" w:rsidRDefault="00364645">
      <w:pPr>
        <w:widowControl w:val="0"/>
        <w:jc w:val="center"/>
        <w:rPr>
          <w:rFonts w:ascii="PT Astra Serif" w:hAnsi="PT Astra Serif" w:cs="PT Astra Serif"/>
          <w:b/>
          <w:sz w:val="28"/>
        </w:rPr>
      </w:pPr>
    </w:p>
    <w:p w:rsidR="00364645" w:rsidRDefault="00364645">
      <w:pPr>
        <w:widowControl w:val="0"/>
        <w:jc w:val="center"/>
        <w:rPr>
          <w:rFonts w:ascii="PT Astra Serif" w:hAnsi="PT Astra Serif" w:cs="PT Astra Serif"/>
          <w:b/>
          <w:sz w:val="28"/>
        </w:rPr>
      </w:pPr>
    </w:p>
    <w:p w:rsidR="00364645" w:rsidRDefault="00364645">
      <w:pPr>
        <w:widowControl w:val="0"/>
        <w:jc w:val="center"/>
        <w:rPr>
          <w:rFonts w:ascii="PT Astra Serif" w:hAnsi="PT Astra Serif" w:cs="PT Astra Serif"/>
          <w:b/>
          <w:sz w:val="28"/>
        </w:rPr>
      </w:pPr>
    </w:p>
    <w:p w:rsidR="00364645" w:rsidRDefault="00364645">
      <w:pPr>
        <w:widowControl w:val="0"/>
        <w:jc w:val="center"/>
        <w:rPr>
          <w:rFonts w:ascii="PT Astra Serif" w:hAnsi="PT Astra Serif" w:cs="PT Astra Serif"/>
          <w:b/>
          <w:sz w:val="28"/>
        </w:rPr>
      </w:pPr>
    </w:p>
    <w:p w:rsidR="00364645" w:rsidRDefault="00364645">
      <w:pPr>
        <w:widowControl w:val="0"/>
        <w:jc w:val="center"/>
        <w:rPr>
          <w:rFonts w:ascii="PT Astra Serif" w:hAnsi="PT Astra Serif" w:cs="PT Astra Serif"/>
        </w:rPr>
      </w:pPr>
    </w:p>
    <w:p w:rsidR="00364645" w:rsidRDefault="00364645">
      <w:pPr>
        <w:widowControl w:val="0"/>
        <w:jc w:val="center"/>
        <w:rPr>
          <w:rFonts w:ascii="PT Astra Serif" w:hAnsi="PT Astra Serif" w:cs="PT Astra Serif"/>
        </w:rPr>
      </w:pPr>
    </w:p>
    <w:p w:rsidR="00364645" w:rsidRDefault="00364645">
      <w:pPr>
        <w:widowControl w:val="0"/>
        <w:jc w:val="center"/>
        <w:rPr>
          <w:rFonts w:ascii="PT Astra Serif" w:hAnsi="PT Astra Serif" w:cs="PT Astra Serif"/>
        </w:rPr>
      </w:pPr>
    </w:p>
    <w:p w:rsidR="00364645" w:rsidRDefault="00364645">
      <w:pPr>
        <w:widowControl w:val="0"/>
        <w:jc w:val="center"/>
        <w:rPr>
          <w:rFonts w:ascii="PT Astra Serif" w:hAnsi="PT Astra Serif" w:cs="PT Astra Serif"/>
        </w:rPr>
      </w:pPr>
    </w:p>
    <w:p w:rsidR="00364645" w:rsidRDefault="008E15DF">
      <w:pPr>
        <w:pStyle w:val="af0"/>
        <w:pageBreakBefore/>
        <w:spacing w:before="0" w:beforeAutospacing="0" w:after="0" w:afterAutospacing="0"/>
        <w:jc w:val="right"/>
        <w:rPr>
          <w:rFonts w:ascii="PT Astra Serif" w:hAnsi="PT Astra Serif" w:cs="PT Astra Serif"/>
          <w:bCs/>
          <w:color w:val="000000" w:themeColor="text1"/>
          <w:sz w:val="28"/>
          <w:szCs w:val="28"/>
        </w:rPr>
      </w:pPr>
      <w:r>
        <w:rPr>
          <w:rFonts w:ascii="PT Astra Serif" w:hAnsi="PT Astra Serif" w:cs="PT Astra Serif"/>
          <w:bCs/>
          <w:color w:val="000000" w:themeColor="text1"/>
          <w:sz w:val="28"/>
          <w:szCs w:val="28"/>
        </w:rPr>
        <w:lastRenderedPageBreak/>
        <w:t xml:space="preserve">Приложение № </w:t>
      </w:r>
      <w:r>
        <w:rPr>
          <w:rFonts w:ascii="PT Astra Serif" w:hAnsi="PT Astra Serif" w:cs="PT Astra Serif"/>
          <w:bCs/>
          <w:color w:val="000000" w:themeColor="text1"/>
          <w:sz w:val="28"/>
          <w:szCs w:val="28"/>
        </w:rPr>
        <w:t>4</w:t>
      </w:r>
      <w:r>
        <w:rPr>
          <w:rFonts w:ascii="PT Astra Serif" w:hAnsi="PT Astra Serif" w:cs="PT Astra Serif"/>
          <w:bCs/>
          <w:color w:val="000000" w:themeColor="text1"/>
          <w:sz w:val="28"/>
          <w:szCs w:val="28"/>
        </w:rPr>
        <w:t xml:space="preserve"> </w:t>
      </w:r>
    </w:p>
    <w:p w:rsidR="00364645" w:rsidRDefault="008E15DF">
      <w:pPr>
        <w:widowControl w:val="0"/>
        <w:ind w:firstLine="709"/>
        <w:jc w:val="center"/>
        <w:rPr>
          <w:rFonts w:ascii="PT Astra Serif" w:hAnsi="PT Astra Serif" w:cs="PT Astra Serif"/>
          <w:bCs/>
          <w:sz w:val="28"/>
        </w:rPr>
      </w:pPr>
      <w:r>
        <w:rPr>
          <w:rFonts w:ascii="PT Astra Serif" w:hAnsi="PT Astra Serif" w:cs="PT Astra Serif"/>
          <w:bCs/>
          <w:color w:val="000000" w:themeColor="text1"/>
          <w:sz w:val="28"/>
          <w:szCs w:val="28"/>
        </w:rPr>
        <w:tab/>
      </w:r>
      <w:r>
        <w:rPr>
          <w:rFonts w:ascii="PT Astra Serif" w:hAnsi="PT Astra Serif" w:cs="PT Astra Serif"/>
          <w:bCs/>
          <w:color w:val="000000" w:themeColor="text1"/>
          <w:sz w:val="28"/>
          <w:szCs w:val="28"/>
        </w:rPr>
        <w:tab/>
      </w:r>
      <w:r>
        <w:rPr>
          <w:rFonts w:ascii="PT Astra Serif" w:hAnsi="PT Astra Serif" w:cs="PT Astra Serif"/>
          <w:bCs/>
          <w:color w:val="000000" w:themeColor="text1"/>
          <w:sz w:val="28"/>
          <w:szCs w:val="28"/>
        </w:rPr>
        <w:tab/>
      </w:r>
      <w:r>
        <w:rPr>
          <w:rFonts w:ascii="PT Astra Serif" w:hAnsi="PT Astra Serif" w:cs="PT Astra Serif"/>
          <w:bCs/>
          <w:color w:val="000000" w:themeColor="text1"/>
          <w:sz w:val="28"/>
          <w:szCs w:val="28"/>
        </w:rPr>
        <w:tab/>
      </w:r>
      <w:r>
        <w:rPr>
          <w:rFonts w:ascii="PT Astra Serif" w:hAnsi="PT Astra Serif" w:cs="PT Astra Serif"/>
          <w:bCs/>
          <w:color w:val="000000" w:themeColor="text1"/>
          <w:sz w:val="28"/>
          <w:szCs w:val="28"/>
        </w:rPr>
        <w:t xml:space="preserve">                 </w:t>
      </w:r>
      <w:proofErr w:type="gramStart"/>
      <w:r>
        <w:rPr>
          <w:rFonts w:ascii="PT Astra Serif" w:hAnsi="PT Astra Serif" w:cs="PT Astra Serif"/>
          <w:bCs/>
          <w:color w:val="000000" w:themeColor="text1"/>
          <w:sz w:val="28"/>
          <w:szCs w:val="28"/>
        </w:rPr>
        <w:t>к</w:t>
      </w:r>
      <w:proofErr w:type="gramEnd"/>
      <w:r>
        <w:rPr>
          <w:rFonts w:ascii="PT Astra Serif" w:hAnsi="PT Astra Serif" w:cs="PT Astra Serif"/>
          <w:bCs/>
          <w:color w:val="000000" w:themeColor="text1"/>
          <w:sz w:val="28"/>
          <w:szCs w:val="28"/>
        </w:rPr>
        <w:t xml:space="preserve"> Административному регламенту</w:t>
      </w:r>
    </w:p>
    <w:p w:rsidR="00364645" w:rsidRDefault="00364645">
      <w:pPr>
        <w:widowControl w:val="0"/>
        <w:jc w:val="center"/>
        <w:rPr>
          <w:rFonts w:ascii="PT Astra Serif" w:hAnsi="PT Astra Serif" w:cs="PT Astra Serif"/>
        </w:rPr>
      </w:pPr>
    </w:p>
    <w:p w:rsidR="00364645" w:rsidRDefault="00364645">
      <w:pPr>
        <w:widowControl w:val="0"/>
        <w:jc w:val="center"/>
        <w:rPr>
          <w:rFonts w:ascii="PT Astra Serif" w:hAnsi="PT Astra Serif" w:cs="PT Astra Serif"/>
        </w:rPr>
      </w:pPr>
    </w:p>
    <w:p w:rsidR="00364645" w:rsidRDefault="00364645">
      <w:pPr>
        <w:widowControl w:val="0"/>
        <w:jc w:val="center"/>
        <w:rPr>
          <w:rFonts w:ascii="PT Astra Serif" w:hAnsi="PT Astra Serif" w:cs="PT Astra Serif"/>
        </w:rPr>
      </w:pPr>
    </w:p>
    <w:p w:rsidR="00364645" w:rsidRDefault="00364645">
      <w:pPr>
        <w:widowControl w:val="0"/>
        <w:jc w:val="center"/>
        <w:rPr>
          <w:rFonts w:ascii="PT Astra Serif" w:hAnsi="PT Astra Serif" w:cs="PT Astra Serif"/>
        </w:rPr>
      </w:pPr>
    </w:p>
    <w:p w:rsidR="00364645" w:rsidRDefault="00364645">
      <w:pPr>
        <w:widowControl w:val="0"/>
        <w:jc w:val="center"/>
        <w:rPr>
          <w:rFonts w:ascii="PT Astra Serif" w:hAnsi="PT Astra Serif" w:cs="PT Astra Serif"/>
        </w:rPr>
      </w:pPr>
    </w:p>
    <w:p w:rsidR="00364645" w:rsidRDefault="00364645">
      <w:pPr>
        <w:widowControl w:val="0"/>
        <w:jc w:val="center"/>
        <w:rPr>
          <w:rFonts w:ascii="PT Astra Serif" w:hAnsi="PT Astra Serif" w:cs="PT Astra Serif"/>
        </w:rPr>
      </w:pPr>
    </w:p>
    <w:p w:rsidR="00364645" w:rsidRDefault="00364645">
      <w:pPr>
        <w:widowControl w:val="0"/>
        <w:jc w:val="center"/>
        <w:rPr>
          <w:rFonts w:ascii="PT Astra Serif" w:hAnsi="PT Astra Serif" w:cs="PT Astra Serif"/>
        </w:rPr>
      </w:pPr>
    </w:p>
    <w:p w:rsidR="00364645" w:rsidRDefault="00364645">
      <w:pPr>
        <w:widowControl w:val="0"/>
        <w:jc w:val="center"/>
        <w:rPr>
          <w:rFonts w:ascii="PT Astra Serif" w:hAnsi="PT Astra Serif" w:cs="PT Astra Serif"/>
        </w:rPr>
      </w:pPr>
    </w:p>
    <w:p w:rsidR="00364645" w:rsidRDefault="00364645">
      <w:pPr>
        <w:widowControl w:val="0"/>
        <w:jc w:val="center"/>
        <w:rPr>
          <w:rFonts w:ascii="PT Astra Serif" w:hAnsi="PT Astra Serif" w:cs="PT Astra Serif"/>
        </w:rPr>
      </w:pPr>
    </w:p>
    <w:p w:rsidR="00364645" w:rsidRDefault="008E15DF">
      <w:pPr>
        <w:widowControl w:val="0"/>
        <w:jc w:val="center"/>
        <w:rPr>
          <w:rFonts w:ascii="PT Astra Serif" w:hAnsi="PT Astra Serif" w:cs="PT Astra Serif"/>
        </w:rPr>
      </w:pPr>
      <w:r>
        <w:rPr>
          <w:rFonts w:ascii="PT Astra Serif" w:hAnsi="PT Astra Serif" w:cs="PT Astra Serif"/>
          <w:b/>
          <w:sz w:val="28"/>
        </w:rPr>
        <w:t xml:space="preserve">V. Формы запроса о </w:t>
      </w:r>
      <w:r>
        <w:rPr>
          <w:rFonts w:ascii="PT Astra Serif" w:hAnsi="PT Astra Serif" w:cs="PT Astra Serif"/>
          <w:b/>
          <w:sz w:val="28"/>
        </w:rPr>
        <w:t>предоставлении муниципальной услуги и документов, необходимых для предоставления муниципальной услуги</w:t>
      </w:r>
    </w:p>
    <w:p w:rsidR="00364645" w:rsidRDefault="00364645">
      <w:pPr>
        <w:widowControl w:val="0"/>
        <w:ind w:firstLine="709"/>
        <w:jc w:val="center"/>
        <w:rPr>
          <w:rFonts w:ascii="PT Astra Serif" w:hAnsi="PT Astra Serif" w:cs="PT Astra Serif"/>
          <w:sz w:val="28"/>
        </w:rPr>
      </w:pPr>
    </w:p>
    <w:p w:rsidR="00364645" w:rsidRDefault="00364645">
      <w:pPr>
        <w:widowControl w:val="0"/>
        <w:ind w:firstLine="709"/>
        <w:jc w:val="center"/>
        <w:rPr>
          <w:rFonts w:ascii="PT Astra Serif" w:hAnsi="PT Astra Serif" w:cs="PT Astra Serif"/>
          <w:sz w:val="28"/>
          <w:szCs w:val="28"/>
        </w:rPr>
      </w:pPr>
    </w:p>
    <w:p w:rsidR="00364645" w:rsidRDefault="008E15DF">
      <w:pPr>
        <w:ind w:firstLine="680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 xml:space="preserve">Форма заявления о предоставлении муниципальной услуги установлена </w:t>
      </w:r>
      <w:r>
        <w:rPr>
          <w:rFonts w:ascii="PT Astra Serif" w:hAnsi="PT Astra Serif" w:cs="PT Astra Serif"/>
          <w:sz w:val="28"/>
          <w:szCs w:val="28"/>
        </w:rPr>
        <w:t>Приказом Минфина России от 11.12.2014 № 146н «Об утверждении форм заявления о присвоен</w:t>
      </w:r>
      <w:r>
        <w:rPr>
          <w:rFonts w:ascii="PT Astra Serif" w:hAnsi="PT Astra Serif" w:cs="PT Astra Serif"/>
          <w:sz w:val="28"/>
          <w:szCs w:val="28"/>
        </w:rPr>
        <w:t xml:space="preserve">ии объекту адресации адреса или аннулировании его адреса, решения об отказе в присвоении объекту адресации адреса или аннулировании его адреса». </w:t>
      </w:r>
    </w:p>
    <w:sectPr w:rsidR="00364645">
      <w:headerReference w:type="default" r:id="rId8"/>
      <w:pgSz w:w="11906" w:h="16838"/>
      <w:pgMar w:top="766" w:right="567" w:bottom="1134" w:left="1134" w:header="709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15DF" w:rsidRDefault="008E15DF">
      <w:r>
        <w:separator/>
      </w:r>
    </w:p>
  </w:endnote>
  <w:endnote w:type="continuationSeparator" w:id="0">
    <w:p w:rsidR="008E15DF" w:rsidRDefault="008E15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XO Thames">
    <w:altName w:val="Segoe Print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15DF" w:rsidRDefault="008E15DF">
      <w:r>
        <w:separator/>
      </w:r>
    </w:p>
  </w:footnote>
  <w:footnote w:type="continuationSeparator" w:id="0">
    <w:p w:rsidR="008E15DF" w:rsidRDefault="008E15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4645" w:rsidRDefault="00364645">
    <w:pPr>
      <w:pStyle w:val="ab"/>
      <w:jc w:val="center"/>
    </w:pPr>
  </w:p>
  <w:p w:rsidR="00364645" w:rsidRDefault="00364645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134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645"/>
    <w:rsid w:val="00364645"/>
    <w:rsid w:val="008E15DF"/>
    <w:rsid w:val="00954679"/>
    <w:rsid w:val="05C976C4"/>
    <w:rsid w:val="4468099F"/>
    <w:rsid w:val="523E6BC7"/>
    <w:rsid w:val="54C10743"/>
    <w:rsid w:val="57301C9E"/>
    <w:rsid w:val="78E25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9A65C6-7C38-4F51-991F-0C2DEE31C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Normal Indent" w:semiHidden="1" w:unhideWhenUsed="1"/>
    <w:lsdException w:name="footnote text" w:semiHidden="1" w:unhideWhenUsed="1"/>
    <w:lsdException w:name="annotation text" w:uiPriority="0" w:qFormat="1"/>
    <w:lsdException w:name="header" w:uiPriority="0" w:qFormat="1"/>
    <w:lsdException w:name="footer" w:uiPriority="0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qFormat="1"/>
    <w:lsdException w:name="annotation reference" w:uiPriority="0" w:qFormat="1"/>
    <w:lsdException w:name="line number" w:semiHidden="1" w:unhideWhenUsed="1"/>
    <w:lsdException w:name="page number" w:semiHidden="1" w:unhideWhenUsed="1"/>
    <w:lsdException w:name="endnote reference" w:uiPriority="0" w:qFormat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0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 w:qFormat="1"/>
    <w:lsdException w:name="annotation subject" w:uiPriority="0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semiHidden="1" w:uiPriority="0" w:unhideWhenUsed="1" w:qFormat="1"/>
    <w:lsdException w:name="Table Theme" w:semiHidden="1" w:unhideWhenUsed="1"/>
    <w:lsdException w:name="Placeholder Text" w:semiHidden="1"/>
    <w:lsdException w:name="No Spacing" w:uiPriority="0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hAnsi="Times New Roman"/>
      <w:color w:val="000000"/>
    </w:rPr>
  </w:style>
  <w:style w:type="paragraph" w:styleId="1">
    <w:name w:val="heading 1"/>
    <w:uiPriority w:val="9"/>
    <w:qFormat/>
    <w:pPr>
      <w:keepNext/>
      <w:keepLines/>
      <w:spacing w:before="480" w:line="264" w:lineRule="auto"/>
      <w:outlineLvl w:val="0"/>
    </w:pPr>
    <w:rPr>
      <w:rFonts w:asciiTheme="majorHAnsi" w:hAnsiTheme="majorHAnsi"/>
      <w:b/>
      <w:color w:val="2E74B5" w:themeColor="accent1" w:themeShade="BF"/>
      <w:sz w:val="28"/>
    </w:rPr>
  </w:style>
  <w:style w:type="paragraph" w:styleId="2">
    <w:name w:val="heading 2"/>
    <w:uiPriority w:val="9"/>
    <w:qFormat/>
    <w:pPr>
      <w:widowControl w:val="0"/>
      <w:outlineLvl w:val="1"/>
    </w:pPr>
    <w:rPr>
      <w:rFonts w:asciiTheme="majorHAnsi" w:hAnsiTheme="majorHAnsi"/>
      <w:b/>
      <w:color w:val="5B9BD5" w:themeColor="accent1"/>
      <w:sz w:val="26"/>
    </w:rPr>
  </w:style>
  <w:style w:type="paragraph" w:styleId="3">
    <w:name w:val="heading 3"/>
    <w:qFormat/>
    <w:pPr>
      <w:widowControl w:val="0"/>
      <w:outlineLvl w:val="2"/>
    </w:pPr>
    <w:rPr>
      <w:rFonts w:asciiTheme="majorHAnsi" w:hAnsiTheme="majorHAnsi"/>
      <w:b/>
      <w:color w:val="5B9BD5" w:themeColor="accent1"/>
      <w:sz w:val="22"/>
    </w:rPr>
  </w:style>
  <w:style w:type="paragraph" w:styleId="4">
    <w:name w:val="heading 4"/>
    <w:uiPriority w:val="9"/>
    <w:qFormat/>
    <w:pPr>
      <w:keepNext/>
      <w:keepLines/>
      <w:spacing w:before="200" w:line="264" w:lineRule="auto"/>
      <w:outlineLvl w:val="3"/>
    </w:pPr>
    <w:rPr>
      <w:rFonts w:asciiTheme="majorHAnsi" w:hAnsiTheme="majorHAnsi"/>
      <w:b/>
      <w:i/>
      <w:color w:val="5B9BD5" w:themeColor="accent1"/>
      <w:sz w:val="22"/>
    </w:rPr>
  </w:style>
  <w:style w:type="paragraph" w:styleId="5">
    <w:name w:val="heading 5"/>
    <w:uiPriority w:val="9"/>
    <w:qFormat/>
    <w:pPr>
      <w:widowControl w:val="0"/>
      <w:outlineLvl w:val="4"/>
    </w:pPr>
    <w:rPr>
      <w:rFonts w:asciiTheme="majorHAnsi" w:hAnsiTheme="majorHAnsi"/>
      <w:color w:val="1F4E79" w:themeColor="accent1" w:themeShade="80"/>
      <w:sz w:val="22"/>
    </w:rPr>
  </w:style>
  <w:style w:type="paragraph" w:styleId="6">
    <w:name w:val="heading 6"/>
    <w:uiPriority w:val="9"/>
    <w:qFormat/>
    <w:pPr>
      <w:widowControl w:val="0"/>
      <w:outlineLvl w:val="5"/>
    </w:pPr>
    <w:rPr>
      <w:rFonts w:asciiTheme="majorHAnsi" w:hAnsiTheme="majorHAnsi"/>
      <w:i/>
      <w:color w:val="1F4E79" w:themeColor="accent1" w:themeShade="8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qFormat/>
    <w:rPr>
      <w:vertAlign w:val="superscript"/>
    </w:rPr>
  </w:style>
  <w:style w:type="character" w:styleId="a4">
    <w:name w:val="annotation reference"/>
    <w:qFormat/>
    <w:rPr>
      <w:rFonts w:asciiTheme="minorHAnsi" w:hAnsiTheme="minorHAnsi"/>
      <w:color w:val="000000"/>
      <w:spacing w:val="0"/>
      <w:sz w:val="16"/>
    </w:rPr>
  </w:style>
  <w:style w:type="character" w:styleId="a5">
    <w:name w:val="endnote reference"/>
    <w:qFormat/>
    <w:rPr>
      <w:vertAlign w:val="superscript"/>
    </w:rPr>
  </w:style>
  <w:style w:type="character" w:styleId="a6">
    <w:name w:val="Hyperlink"/>
    <w:qFormat/>
    <w:rPr>
      <w:color w:val="0563C1" w:themeColor="hyperlink"/>
      <w:u w:val="single"/>
    </w:rPr>
  </w:style>
  <w:style w:type="paragraph" w:styleId="a7">
    <w:name w:val="Balloon Text"/>
    <w:basedOn w:val="a"/>
    <w:qFormat/>
    <w:rPr>
      <w:rFonts w:ascii="Segoe UI" w:hAnsi="Segoe UI"/>
      <w:sz w:val="18"/>
    </w:rPr>
  </w:style>
  <w:style w:type="paragraph" w:styleId="a8">
    <w:name w:val="caption"/>
    <w:basedOn w:val="a"/>
    <w:qFormat/>
    <w:rPr>
      <w:rFonts w:ascii="PT Astra Serif" w:hAnsi="PT Astra Serif"/>
      <w:i/>
      <w:sz w:val="24"/>
    </w:rPr>
  </w:style>
  <w:style w:type="paragraph" w:styleId="a9">
    <w:name w:val="annotation text"/>
    <w:basedOn w:val="a"/>
    <w:qFormat/>
  </w:style>
  <w:style w:type="paragraph" w:styleId="aa">
    <w:name w:val="annotation subject"/>
    <w:basedOn w:val="a9"/>
    <w:next w:val="a9"/>
    <w:qFormat/>
    <w:rPr>
      <w:b/>
    </w:rPr>
  </w:style>
  <w:style w:type="paragraph" w:styleId="8">
    <w:name w:val="toc 8"/>
    <w:next w:val="a"/>
    <w:uiPriority w:val="39"/>
    <w:qFormat/>
    <w:pPr>
      <w:spacing w:after="160" w:line="264" w:lineRule="auto"/>
      <w:ind w:left="1400"/>
    </w:pPr>
    <w:rPr>
      <w:rFonts w:ascii="XO Thames" w:hAnsi="XO Thames"/>
      <w:color w:val="000000"/>
      <w:sz w:val="28"/>
    </w:rPr>
  </w:style>
  <w:style w:type="paragraph" w:styleId="ab">
    <w:name w:val="header"/>
    <w:qFormat/>
    <w:pPr>
      <w:widowControl w:val="0"/>
    </w:pPr>
    <w:rPr>
      <w:color w:val="000000"/>
      <w:sz w:val="22"/>
    </w:rPr>
  </w:style>
  <w:style w:type="paragraph" w:styleId="9">
    <w:name w:val="toc 9"/>
    <w:next w:val="a"/>
    <w:uiPriority w:val="39"/>
    <w:qFormat/>
    <w:pPr>
      <w:spacing w:after="160" w:line="264" w:lineRule="auto"/>
      <w:ind w:left="1600"/>
    </w:pPr>
    <w:rPr>
      <w:rFonts w:ascii="XO Thames" w:hAnsi="XO Thames"/>
      <w:color w:val="000000"/>
      <w:sz w:val="28"/>
    </w:rPr>
  </w:style>
  <w:style w:type="paragraph" w:styleId="7">
    <w:name w:val="toc 7"/>
    <w:next w:val="a"/>
    <w:uiPriority w:val="39"/>
    <w:qFormat/>
    <w:pPr>
      <w:spacing w:after="160" w:line="264" w:lineRule="auto"/>
      <w:ind w:left="1200"/>
    </w:pPr>
    <w:rPr>
      <w:rFonts w:ascii="XO Thames" w:hAnsi="XO Thames"/>
      <w:color w:val="000000"/>
      <w:sz w:val="28"/>
    </w:rPr>
  </w:style>
  <w:style w:type="paragraph" w:styleId="ac">
    <w:name w:val="Body Text"/>
    <w:basedOn w:val="a"/>
    <w:qFormat/>
    <w:pPr>
      <w:widowControl w:val="0"/>
    </w:pPr>
    <w:rPr>
      <w:sz w:val="24"/>
    </w:rPr>
  </w:style>
  <w:style w:type="paragraph" w:styleId="10">
    <w:name w:val="toc 1"/>
    <w:next w:val="a"/>
    <w:uiPriority w:val="39"/>
    <w:qFormat/>
    <w:pPr>
      <w:spacing w:after="160" w:line="264" w:lineRule="auto"/>
    </w:pPr>
    <w:rPr>
      <w:rFonts w:ascii="XO Thames" w:hAnsi="XO Thames"/>
      <w:b/>
      <w:color w:val="000000"/>
      <w:sz w:val="28"/>
    </w:rPr>
  </w:style>
  <w:style w:type="paragraph" w:styleId="60">
    <w:name w:val="toc 6"/>
    <w:next w:val="a"/>
    <w:uiPriority w:val="39"/>
    <w:qFormat/>
    <w:pPr>
      <w:spacing w:after="160" w:line="264" w:lineRule="auto"/>
      <w:ind w:left="1000"/>
    </w:pPr>
    <w:rPr>
      <w:rFonts w:ascii="XO Thames" w:hAnsi="XO Thames"/>
      <w:color w:val="000000"/>
      <w:sz w:val="28"/>
    </w:rPr>
  </w:style>
  <w:style w:type="paragraph" w:styleId="30">
    <w:name w:val="toc 3"/>
    <w:next w:val="a"/>
    <w:uiPriority w:val="39"/>
    <w:qFormat/>
    <w:pPr>
      <w:spacing w:after="160" w:line="264" w:lineRule="auto"/>
      <w:ind w:left="400"/>
    </w:pPr>
    <w:rPr>
      <w:rFonts w:ascii="XO Thames" w:hAnsi="XO Thames"/>
      <w:color w:val="000000"/>
      <w:sz w:val="28"/>
    </w:rPr>
  </w:style>
  <w:style w:type="paragraph" w:styleId="20">
    <w:name w:val="toc 2"/>
    <w:next w:val="a"/>
    <w:uiPriority w:val="39"/>
    <w:qFormat/>
    <w:pPr>
      <w:spacing w:after="160" w:line="264" w:lineRule="auto"/>
      <w:ind w:left="200"/>
    </w:pPr>
    <w:rPr>
      <w:rFonts w:ascii="XO Thames" w:hAnsi="XO Thames"/>
      <w:color w:val="000000"/>
      <w:sz w:val="28"/>
    </w:rPr>
  </w:style>
  <w:style w:type="paragraph" w:styleId="40">
    <w:name w:val="toc 4"/>
    <w:next w:val="a"/>
    <w:uiPriority w:val="39"/>
    <w:qFormat/>
    <w:pPr>
      <w:spacing w:after="160" w:line="264" w:lineRule="auto"/>
      <w:ind w:left="600"/>
    </w:pPr>
    <w:rPr>
      <w:rFonts w:ascii="XO Thames" w:hAnsi="XO Thames"/>
      <w:color w:val="000000"/>
      <w:sz w:val="28"/>
    </w:rPr>
  </w:style>
  <w:style w:type="paragraph" w:styleId="50">
    <w:name w:val="toc 5"/>
    <w:next w:val="a"/>
    <w:uiPriority w:val="39"/>
    <w:qFormat/>
    <w:pPr>
      <w:spacing w:after="160" w:line="264" w:lineRule="auto"/>
      <w:ind w:left="800"/>
    </w:pPr>
    <w:rPr>
      <w:rFonts w:ascii="XO Thames" w:hAnsi="XO Thames"/>
      <w:color w:val="000000"/>
      <w:sz w:val="28"/>
    </w:rPr>
  </w:style>
  <w:style w:type="paragraph" w:styleId="ad">
    <w:name w:val="Title"/>
    <w:uiPriority w:val="10"/>
    <w:qFormat/>
    <w:rPr>
      <w:rFonts w:ascii="XO Thames" w:hAnsi="XO Thames"/>
      <w:b/>
      <w:caps/>
      <w:color w:val="000000"/>
      <w:sz w:val="40"/>
    </w:rPr>
  </w:style>
  <w:style w:type="paragraph" w:styleId="ae">
    <w:name w:val="footer"/>
    <w:qFormat/>
    <w:pPr>
      <w:widowControl w:val="0"/>
    </w:pPr>
    <w:rPr>
      <w:color w:val="000000"/>
      <w:sz w:val="22"/>
    </w:rPr>
  </w:style>
  <w:style w:type="paragraph" w:styleId="af">
    <w:name w:val="List"/>
    <w:basedOn w:val="ac"/>
    <w:qFormat/>
    <w:rPr>
      <w:rFonts w:ascii="PT Astra Serif" w:hAnsi="PT Astra Serif"/>
    </w:rPr>
  </w:style>
  <w:style w:type="paragraph" w:styleId="af0">
    <w:name w:val="Normal (Web)"/>
    <w:basedOn w:val="a"/>
    <w:uiPriority w:val="99"/>
    <w:qFormat/>
    <w:pPr>
      <w:spacing w:before="100" w:beforeAutospacing="1" w:after="100" w:afterAutospacing="1"/>
    </w:pPr>
    <w:rPr>
      <w:rFonts w:ascii="Tahoma" w:eastAsia="Batang" w:hAnsi="Tahoma" w:cs="Tahoma"/>
      <w:color w:val="444488"/>
      <w:sz w:val="18"/>
      <w:szCs w:val="18"/>
    </w:rPr>
  </w:style>
  <w:style w:type="paragraph" w:styleId="af1">
    <w:name w:val="Subtitle"/>
    <w:uiPriority w:val="11"/>
    <w:qFormat/>
    <w:pPr>
      <w:spacing w:after="160" w:line="264" w:lineRule="auto"/>
      <w:jc w:val="both"/>
    </w:pPr>
    <w:rPr>
      <w:rFonts w:ascii="XO Thames" w:hAnsi="XO Thames"/>
      <w:i/>
      <w:color w:val="000000"/>
      <w:sz w:val="24"/>
    </w:rPr>
  </w:style>
  <w:style w:type="table" w:styleId="af2">
    <w:name w:val="Table Grid"/>
    <w:basedOn w:val="a1"/>
    <w:qFormat/>
    <w:pPr>
      <w:widowControl w:val="0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3">
    <w:name w:val="Заголовок"/>
    <w:basedOn w:val="a"/>
    <w:next w:val="ac"/>
    <w:link w:val="11"/>
    <w:qFormat/>
    <w:pPr>
      <w:keepNext/>
      <w:widowControl w:val="0"/>
      <w:spacing w:before="240" w:after="120"/>
    </w:pPr>
    <w:rPr>
      <w:rFonts w:ascii="PT Astra Serif" w:hAnsi="PT Astra Serif"/>
      <w:sz w:val="28"/>
    </w:rPr>
  </w:style>
  <w:style w:type="character" w:customStyle="1" w:styleId="11">
    <w:name w:val="Заголовок1"/>
    <w:link w:val="af3"/>
    <w:qFormat/>
    <w:rPr>
      <w:rFonts w:ascii="PT Astra Serif" w:hAnsi="PT Astra Serif"/>
      <w:sz w:val="28"/>
    </w:rPr>
  </w:style>
  <w:style w:type="paragraph" w:customStyle="1" w:styleId="af4">
    <w:name w:val="Колонтитул"/>
    <w:link w:val="12"/>
    <w:qFormat/>
    <w:rPr>
      <w:rFonts w:ascii="XO Thames" w:hAnsi="XO Thames"/>
      <w:color w:val="000000"/>
      <w:sz w:val="28"/>
    </w:rPr>
  </w:style>
  <w:style w:type="character" w:customStyle="1" w:styleId="12">
    <w:name w:val="Колонтитул1"/>
    <w:link w:val="af4"/>
    <w:qFormat/>
    <w:rPr>
      <w:rFonts w:ascii="XO Thames" w:hAnsi="XO Thames"/>
      <w:color w:val="000000"/>
      <w:spacing w:val="0"/>
      <w:sz w:val="28"/>
    </w:rPr>
  </w:style>
  <w:style w:type="paragraph" w:customStyle="1" w:styleId="13">
    <w:name w:val="Указатель1"/>
    <w:basedOn w:val="a"/>
    <w:qFormat/>
    <w:rPr>
      <w:rFonts w:ascii="PT Astra Serif" w:hAnsi="PT Astra Serif"/>
    </w:rPr>
  </w:style>
  <w:style w:type="paragraph" w:customStyle="1" w:styleId="Contents1">
    <w:name w:val="Contents 1"/>
    <w:link w:val="Contents11"/>
    <w:qFormat/>
    <w:rPr>
      <w:rFonts w:ascii="XO Thames" w:hAnsi="XO Thames"/>
      <w:b/>
      <w:color w:val="000000"/>
      <w:sz w:val="28"/>
    </w:rPr>
  </w:style>
  <w:style w:type="character" w:customStyle="1" w:styleId="Contents11">
    <w:name w:val="Contents 11"/>
    <w:link w:val="Contents1"/>
    <w:qFormat/>
    <w:rPr>
      <w:rFonts w:ascii="XO Thames" w:hAnsi="XO Thames"/>
      <w:b/>
      <w:color w:val="000000"/>
      <w:spacing w:val="0"/>
      <w:sz w:val="28"/>
    </w:rPr>
  </w:style>
  <w:style w:type="paragraph" w:customStyle="1" w:styleId="Endnote">
    <w:name w:val="Endnote"/>
    <w:basedOn w:val="a"/>
    <w:link w:val="Endnote1"/>
    <w:qFormat/>
  </w:style>
  <w:style w:type="character" w:customStyle="1" w:styleId="Endnote1">
    <w:name w:val="Endnote1"/>
    <w:link w:val="Endnote"/>
  </w:style>
  <w:style w:type="paragraph" w:customStyle="1" w:styleId="Contents3">
    <w:name w:val="Contents 3"/>
    <w:link w:val="Contents31"/>
    <w:qFormat/>
    <w:rPr>
      <w:rFonts w:ascii="XO Thames" w:hAnsi="XO Thames"/>
      <w:color w:val="000000"/>
      <w:sz w:val="28"/>
    </w:rPr>
  </w:style>
  <w:style w:type="character" w:customStyle="1" w:styleId="Contents31">
    <w:name w:val="Contents 31"/>
    <w:link w:val="Contents3"/>
    <w:qFormat/>
    <w:rPr>
      <w:rFonts w:ascii="XO Thames" w:hAnsi="XO Thames"/>
      <w:color w:val="000000"/>
      <w:spacing w:val="0"/>
      <w:sz w:val="28"/>
    </w:rPr>
  </w:style>
  <w:style w:type="paragraph" w:customStyle="1" w:styleId="Contents8">
    <w:name w:val="Contents 8"/>
    <w:link w:val="Contents81"/>
    <w:qFormat/>
    <w:rPr>
      <w:rFonts w:ascii="XO Thames" w:hAnsi="XO Thames"/>
      <w:color w:val="000000"/>
      <w:sz w:val="28"/>
    </w:rPr>
  </w:style>
  <w:style w:type="character" w:customStyle="1" w:styleId="Contents81">
    <w:name w:val="Contents 81"/>
    <w:link w:val="Contents8"/>
    <w:qFormat/>
    <w:rPr>
      <w:rFonts w:ascii="XO Thames" w:hAnsi="XO Thames"/>
      <w:color w:val="000000"/>
      <w:spacing w:val="0"/>
      <w:sz w:val="28"/>
    </w:rPr>
  </w:style>
  <w:style w:type="paragraph" w:customStyle="1" w:styleId="af5">
    <w:name w:val="Символ концевой сноски"/>
    <w:link w:val="14"/>
    <w:qFormat/>
    <w:rPr>
      <w:color w:val="000000"/>
      <w:sz w:val="22"/>
      <w:vertAlign w:val="superscript"/>
    </w:rPr>
  </w:style>
  <w:style w:type="character" w:customStyle="1" w:styleId="14">
    <w:name w:val="Символ концевой сноски1"/>
    <w:link w:val="af5"/>
    <w:qFormat/>
    <w:rPr>
      <w:rFonts w:asciiTheme="minorHAnsi" w:hAnsiTheme="minorHAnsi"/>
      <w:color w:val="000000"/>
      <w:spacing w:val="0"/>
      <w:sz w:val="22"/>
      <w:vertAlign w:val="superscript"/>
    </w:rPr>
  </w:style>
  <w:style w:type="paragraph" w:customStyle="1" w:styleId="EndnoteSymbol">
    <w:name w:val="Endnote Symbol"/>
    <w:link w:val="EndnoteSymbol1"/>
    <w:qFormat/>
    <w:pPr>
      <w:widowControl w:val="0"/>
    </w:pPr>
    <w:rPr>
      <w:color w:val="000000"/>
      <w:sz w:val="22"/>
      <w:vertAlign w:val="superscript"/>
    </w:rPr>
  </w:style>
  <w:style w:type="character" w:customStyle="1" w:styleId="EndnoteSymbol1">
    <w:name w:val="Endnote Symbol1"/>
    <w:basedOn w:val="a0"/>
    <w:link w:val="EndnoteSymbol"/>
    <w:qFormat/>
    <w:rPr>
      <w:vertAlign w:val="superscript"/>
    </w:rPr>
  </w:style>
  <w:style w:type="paragraph" w:customStyle="1" w:styleId="af6">
    <w:name w:val="Символ сноски"/>
    <w:link w:val="15"/>
    <w:qFormat/>
    <w:rPr>
      <w:color w:val="000000"/>
      <w:sz w:val="22"/>
      <w:vertAlign w:val="superscript"/>
    </w:rPr>
  </w:style>
  <w:style w:type="character" w:customStyle="1" w:styleId="15">
    <w:name w:val="Символ сноски1"/>
    <w:link w:val="af6"/>
    <w:qFormat/>
    <w:rPr>
      <w:rFonts w:asciiTheme="minorHAnsi" w:hAnsiTheme="minorHAnsi"/>
      <w:color w:val="000000"/>
      <w:spacing w:val="0"/>
      <w:sz w:val="22"/>
      <w:vertAlign w:val="superscript"/>
    </w:rPr>
  </w:style>
  <w:style w:type="paragraph" w:customStyle="1" w:styleId="Contents4">
    <w:name w:val="Contents 4"/>
    <w:link w:val="Contents41"/>
    <w:qFormat/>
    <w:rPr>
      <w:rFonts w:ascii="XO Thames" w:hAnsi="XO Thames"/>
      <w:color w:val="000000"/>
      <w:sz w:val="28"/>
    </w:rPr>
  </w:style>
  <w:style w:type="character" w:customStyle="1" w:styleId="Contents41">
    <w:name w:val="Contents 41"/>
    <w:link w:val="Contents4"/>
    <w:qFormat/>
    <w:rPr>
      <w:rFonts w:ascii="XO Thames" w:hAnsi="XO Thames"/>
      <w:color w:val="000000"/>
      <w:spacing w:val="0"/>
      <w:sz w:val="28"/>
    </w:rPr>
  </w:style>
  <w:style w:type="paragraph" w:customStyle="1" w:styleId="Internetlink">
    <w:name w:val="Internet link"/>
    <w:link w:val="Internetlink1"/>
    <w:qFormat/>
    <w:pPr>
      <w:spacing w:after="160" w:line="264" w:lineRule="auto"/>
    </w:pPr>
    <w:rPr>
      <w:rFonts w:ascii="Calibri" w:hAnsi="Calibri"/>
      <w:color w:val="0563C1" w:themeColor="hyperlink"/>
      <w:sz w:val="22"/>
      <w:u w:val="single"/>
    </w:rPr>
  </w:style>
  <w:style w:type="character" w:customStyle="1" w:styleId="Internetlink1">
    <w:name w:val="Internet link1"/>
    <w:link w:val="Internetlink"/>
    <w:qFormat/>
    <w:rPr>
      <w:rFonts w:ascii="Calibri" w:hAnsi="Calibri"/>
      <w:color w:val="0563C1" w:themeColor="hyperlink"/>
      <w:spacing w:val="0"/>
      <w:sz w:val="22"/>
      <w:u w:val="single"/>
    </w:rPr>
  </w:style>
  <w:style w:type="paragraph" w:customStyle="1" w:styleId="Footnote">
    <w:name w:val="Footnote"/>
    <w:basedOn w:val="a"/>
    <w:link w:val="Footnote1"/>
  </w:style>
  <w:style w:type="character" w:customStyle="1" w:styleId="Footnote1">
    <w:name w:val="Footnote1"/>
    <w:link w:val="Footnote"/>
    <w:qFormat/>
  </w:style>
  <w:style w:type="paragraph" w:customStyle="1" w:styleId="Textbody">
    <w:name w:val="Text body"/>
    <w:link w:val="Textbody1"/>
    <w:qFormat/>
    <w:rPr>
      <w:color w:val="000000"/>
      <w:sz w:val="24"/>
    </w:rPr>
  </w:style>
  <w:style w:type="character" w:customStyle="1" w:styleId="Textbody1">
    <w:name w:val="Text body1"/>
    <w:link w:val="Textbody"/>
    <w:qFormat/>
    <w:rPr>
      <w:rFonts w:asciiTheme="minorHAnsi" w:hAnsiTheme="minorHAnsi"/>
      <w:color w:val="000000"/>
      <w:spacing w:val="0"/>
      <w:sz w:val="24"/>
    </w:rPr>
  </w:style>
  <w:style w:type="paragraph" w:customStyle="1" w:styleId="Contents6">
    <w:name w:val="Contents 6"/>
    <w:link w:val="Contents61"/>
    <w:qFormat/>
    <w:rPr>
      <w:rFonts w:ascii="XO Thames" w:hAnsi="XO Thames"/>
      <w:color w:val="000000"/>
      <w:sz w:val="28"/>
    </w:rPr>
  </w:style>
  <w:style w:type="character" w:customStyle="1" w:styleId="Contents61">
    <w:name w:val="Contents 61"/>
    <w:link w:val="Contents6"/>
    <w:qFormat/>
    <w:rPr>
      <w:rFonts w:ascii="XO Thames" w:hAnsi="XO Thames"/>
      <w:color w:val="000000"/>
      <w:spacing w:val="0"/>
      <w:sz w:val="28"/>
    </w:rPr>
  </w:style>
  <w:style w:type="paragraph" w:customStyle="1" w:styleId="Contents7">
    <w:name w:val="Contents 7"/>
    <w:link w:val="Contents71"/>
    <w:qFormat/>
    <w:rPr>
      <w:rFonts w:ascii="XO Thames" w:hAnsi="XO Thames"/>
      <w:color w:val="000000"/>
      <w:sz w:val="28"/>
    </w:rPr>
  </w:style>
  <w:style w:type="character" w:customStyle="1" w:styleId="Contents71">
    <w:name w:val="Contents 71"/>
    <w:link w:val="Contents7"/>
    <w:qFormat/>
    <w:rPr>
      <w:rFonts w:ascii="XO Thames" w:hAnsi="XO Thames"/>
      <w:color w:val="000000"/>
      <w:spacing w:val="0"/>
      <w:sz w:val="28"/>
    </w:rPr>
  </w:style>
  <w:style w:type="paragraph" w:customStyle="1" w:styleId="Footnote2">
    <w:name w:val="Footnote2"/>
    <w:basedOn w:val="a"/>
    <w:link w:val="Footnote3"/>
    <w:qFormat/>
  </w:style>
  <w:style w:type="character" w:customStyle="1" w:styleId="Footnote3">
    <w:name w:val="Footnote3"/>
    <w:link w:val="Footnote2"/>
    <w:qFormat/>
  </w:style>
  <w:style w:type="paragraph" w:customStyle="1" w:styleId="Contents5">
    <w:name w:val="Contents 5"/>
    <w:link w:val="Contents51"/>
    <w:qFormat/>
    <w:rPr>
      <w:rFonts w:ascii="XO Thames" w:hAnsi="XO Thames"/>
      <w:color w:val="000000"/>
      <w:sz w:val="28"/>
    </w:rPr>
  </w:style>
  <w:style w:type="character" w:customStyle="1" w:styleId="Contents51">
    <w:name w:val="Contents 51"/>
    <w:link w:val="Contents5"/>
    <w:qFormat/>
    <w:rPr>
      <w:rFonts w:ascii="XO Thames" w:hAnsi="XO Thames"/>
      <w:color w:val="000000"/>
      <w:spacing w:val="0"/>
      <w:sz w:val="28"/>
    </w:rPr>
  </w:style>
  <w:style w:type="paragraph" w:customStyle="1" w:styleId="HeaderandFooter">
    <w:name w:val="Header and Footer"/>
    <w:link w:val="HeaderandFooter1"/>
    <w:qFormat/>
    <w:pPr>
      <w:widowControl w:val="0"/>
    </w:pPr>
    <w:rPr>
      <w:rFonts w:ascii="XO Thames" w:hAnsi="XO Thames"/>
      <w:color w:val="000000"/>
      <w:sz w:val="28"/>
    </w:rPr>
  </w:style>
  <w:style w:type="character" w:customStyle="1" w:styleId="HeaderandFooter1">
    <w:name w:val="Header and Footer1"/>
    <w:link w:val="HeaderandFooter"/>
    <w:qFormat/>
    <w:rPr>
      <w:rFonts w:ascii="XO Thames" w:hAnsi="XO Thames"/>
      <w:sz w:val="28"/>
    </w:rPr>
  </w:style>
  <w:style w:type="paragraph" w:customStyle="1" w:styleId="Contents9">
    <w:name w:val="Contents 9"/>
    <w:link w:val="Contents91"/>
    <w:qFormat/>
    <w:rPr>
      <w:rFonts w:ascii="XO Thames" w:hAnsi="XO Thames"/>
      <w:color w:val="000000"/>
      <w:sz w:val="28"/>
    </w:rPr>
  </w:style>
  <w:style w:type="character" w:customStyle="1" w:styleId="Contents91">
    <w:name w:val="Contents 91"/>
    <w:link w:val="Contents9"/>
    <w:qFormat/>
    <w:rPr>
      <w:rFonts w:ascii="XO Thames" w:hAnsi="XO Thames"/>
      <w:color w:val="000000"/>
      <w:spacing w:val="0"/>
      <w:sz w:val="28"/>
    </w:rPr>
  </w:style>
  <w:style w:type="paragraph" w:styleId="af7">
    <w:name w:val="List Paragraph"/>
    <w:basedOn w:val="a"/>
    <w:qFormat/>
    <w:pPr>
      <w:widowControl w:val="0"/>
      <w:ind w:left="720"/>
      <w:contextualSpacing/>
    </w:pPr>
  </w:style>
  <w:style w:type="paragraph" w:customStyle="1" w:styleId="1TimesNewRoman12">
    <w:name w:val="! ТЗ Стиль __ТекстОсн_1и + Times New Roman 12 пт По ширине Первая стр..."/>
    <w:basedOn w:val="a"/>
    <w:link w:val="1TimesNewRoman121"/>
    <w:qFormat/>
    <w:pPr>
      <w:widowControl w:val="0"/>
      <w:tabs>
        <w:tab w:val="left" w:pos="851"/>
      </w:tabs>
      <w:spacing w:before="60" w:after="60" w:line="360" w:lineRule="auto"/>
      <w:ind w:firstLine="709"/>
      <w:jc w:val="both"/>
    </w:pPr>
    <w:rPr>
      <w:sz w:val="24"/>
    </w:rPr>
  </w:style>
  <w:style w:type="character" w:customStyle="1" w:styleId="1TimesNewRoman121">
    <w:name w:val="! ТЗ Стиль __ТекстОсн_1и + Times New Roman 12 пт По ширине Первая стр...1"/>
    <w:link w:val="1TimesNewRoman12"/>
    <w:qFormat/>
    <w:rPr>
      <w:sz w:val="24"/>
    </w:rPr>
  </w:style>
  <w:style w:type="paragraph" w:customStyle="1" w:styleId="Contents2">
    <w:name w:val="Contents 2"/>
    <w:link w:val="Contents21"/>
    <w:qFormat/>
    <w:rPr>
      <w:rFonts w:ascii="XO Thames" w:hAnsi="XO Thames"/>
      <w:color w:val="000000"/>
      <w:sz w:val="28"/>
    </w:rPr>
  </w:style>
  <w:style w:type="character" w:customStyle="1" w:styleId="Contents21">
    <w:name w:val="Contents 21"/>
    <w:link w:val="Contents2"/>
    <w:qFormat/>
    <w:rPr>
      <w:rFonts w:ascii="XO Thames" w:hAnsi="XO Thames"/>
      <w:color w:val="000000"/>
      <w:spacing w:val="0"/>
      <w:sz w:val="28"/>
    </w:rPr>
  </w:style>
  <w:style w:type="paragraph" w:styleId="af8">
    <w:name w:val="No Spacing"/>
    <w:qFormat/>
    <w:rPr>
      <w:rFonts w:ascii="Times New Roman" w:hAnsi="Times New Roman"/>
      <w:color w:val="000000"/>
    </w:rPr>
  </w:style>
  <w:style w:type="paragraph" w:customStyle="1" w:styleId="FootnoteSymbol">
    <w:name w:val="Footnote Symbol"/>
    <w:link w:val="FootnoteSymbol1"/>
    <w:qFormat/>
    <w:rPr>
      <w:color w:val="000000"/>
      <w:sz w:val="22"/>
      <w:vertAlign w:val="superscript"/>
    </w:rPr>
  </w:style>
  <w:style w:type="character" w:customStyle="1" w:styleId="FootnoteSymbol1">
    <w:name w:val="Footnote Symbol1"/>
    <w:basedOn w:val="a0"/>
    <w:link w:val="FootnoteSymbol"/>
    <w:qFormat/>
    <w:rPr>
      <w:vertAlign w:val="superscript"/>
    </w:rPr>
  </w:style>
  <w:style w:type="table" w:customStyle="1" w:styleId="31">
    <w:name w:val="Сетка таблицы3"/>
    <w:basedOn w:val="a1"/>
    <w:qFormat/>
    <w:pPr>
      <w:widowControl w:val="0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qFormat/>
    <w:pPr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customStyle="1" w:styleId="21">
    <w:name w:val="Обычный2"/>
    <w:qFormat/>
    <w:rPr>
      <w:rFonts w:ascii="Times New Roman" w:eastAsia="ヒラギノ角ゴ Pro W3" w:hAnsi="Times New Roman" w:cs="Times New Roman"/>
      <w:color w:val="000000"/>
      <w:sz w:val="24"/>
    </w:rPr>
  </w:style>
  <w:style w:type="paragraph" w:customStyle="1" w:styleId="ConsPlusNormal">
    <w:name w:val="ConsPlusNormal"/>
    <w:qFormat/>
    <w:pPr>
      <w:widowControl w:val="0"/>
      <w:autoSpaceDE w:val="0"/>
      <w:autoSpaceDN w:val="0"/>
      <w:adjustRightInd w:val="0"/>
      <w:ind w:firstLine="720"/>
    </w:pPr>
    <w:rPr>
      <w:rFonts w:ascii="Arial" w:eastAsia="SimSun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biblioteka-bog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main?base=RLAW067;n=38976;fld=134;dst=100015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18</Pages>
  <Words>4664</Words>
  <Characters>26586</Characters>
  <Application>Microsoft Office Word</Application>
  <DocSecurity>0</DocSecurity>
  <Lines>221</Lines>
  <Paragraphs>62</Paragraphs>
  <ScaleCrop>false</ScaleCrop>
  <Company>SPecialiST RePack</Company>
  <LinksUpToDate>false</LinksUpToDate>
  <CharactersWithSpaces>31188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2025-12-12T13:57:00Z</dcterms:created>
  <dcterms:modified xsi:type="dcterms:W3CDTF">2026-06-23T08:54:00Z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eyJoZGlkIjoiNmM5OTZlOGMzNjVkYjAwMmE0ZjA0NTc4N2YxNjZlYjIiLCJ1c2VySWQiOiI4MjQ2MzQ4ODk3MjUifQ==</vt:lpwstr>
  </property>
  <property fmtid="{D5CDD505-2E9C-101B-9397-08002B2CF9AE}" pid="3" name="KSOProductBuildVer">
    <vt:lpwstr>1049-12.1.0.26880</vt:lpwstr>
  </property>
  <property fmtid="{D5CDD505-2E9C-101B-9397-08002B2CF9AE}" pid="4" name="ICV">
    <vt:lpwstr>251537BEBE75402A824A7A5492A70EC1_12</vt:lpwstr>
  </property>
</Properties>
</file>